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7611" w14:textId="77777777" w:rsidR="006D1DE8" w:rsidRPr="00903F15" w:rsidRDefault="006D1DE8" w:rsidP="006D1DE8">
      <w:pPr>
        <w:tabs>
          <w:tab w:val="left" w:pos="2992"/>
        </w:tabs>
        <w:spacing w:after="0"/>
        <w:ind w:hanging="251"/>
        <w:jc w:val="center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03F1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6129328E" w14:textId="77777777" w:rsidR="006D1DE8" w:rsidRPr="00903F15" w:rsidRDefault="006D1DE8" w:rsidP="006D1DE8">
      <w:pPr>
        <w:tabs>
          <w:tab w:val="left" w:pos="-2268"/>
        </w:tabs>
        <w:spacing w:after="0"/>
        <w:ind w:left="708"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к приказу</w:t>
      </w:r>
      <w:r w:rsidRPr="00903F15">
        <w:rPr>
          <w:rFonts w:ascii="Times New Roman" w:hAnsi="Times New Roman"/>
          <w:sz w:val="24"/>
          <w:szCs w:val="24"/>
        </w:rPr>
        <w:t xml:space="preserve"> ГБУК г. Москвы «ГМЗ «Царицыно»</w:t>
      </w:r>
    </w:p>
    <w:p w14:paraId="04855D43" w14:textId="77777777" w:rsidR="006D1DE8" w:rsidRDefault="006D1DE8" w:rsidP="006D1DE8">
      <w:pPr>
        <w:tabs>
          <w:tab w:val="left" w:pos="-2268"/>
        </w:tabs>
        <w:spacing w:after="120"/>
        <w:ind w:left="708" w:right="2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903F15">
        <w:rPr>
          <w:rFonts w:ascii="Times New Roman" w:hAnsi="Times New Roman"/>
          <w:sz w:val="24"/>
          <w:szCs w:val="24"/>
        </w:rPr>
        <w:t xml:space="preserve"> от ________________</w:t>
      </w:r>
      <w:r>
        <w:rPr>
          <w:rFonts w:ascii="Times New Roman" w:hAnsi="Times New Roman"/>
          <w:sz w:val="24"/>
          <w:szCs w:val="24"/>
        </w:rPr>
        <w:t>2022.</w:t>
      </w:r>
      <w:r w:rsidRPr="00903F15">
        <w:rPr>
          <w:rFonts w:ascii="Times New Roman" w:hAnsi="Times New Roman"/>
          <w:sz w:val="24"/>
          <w:szCs w:val="24"/>
        </w:rPr>
        <w:t xml:space="preserve"> №_________</w:t>
      </w:r>
      <w:r>
        <w:rPr>
          <w:rFonts w:ascii="Times New Roman" w:hAnsi="Times New Roman"/>
          <w:sz w:val="24"/>
          <w:szCs w:val="24"/>
        </w:rPr>
        <w:t>________</w:t>
      </w:r>
      <w:r w:rsidRPr="00903F15">
        <w:rPr>
          <w:rFonts w:ascii="Times New Roman" w:hAnsi="Times New Roman"/>
          <w:sz w:val="24"/>
          <w:szCs w:val="24"/>
        </w:rPr>
        <w:t>_</w:t>
      </w:r>
    </w:p>
    <w:p w14:paraId="0B57877E" w14:textId="77777777" w:rsidR="006D1DE8" w:rsidRDefault="006D1DE8" w:rsidP="006D1DE8">
      <w:pPr>
        <w:tabs>
          <w:tab w:val="left" w:pos="-2268"/>
        </w:tabs>
        <w:spacing w:line="240" w:lineRule="auto"/>
        <w:ind w:left="708" w:right="2"/>
        <w:jc w:val="center"/>
      </w:pPr>
    </w:p>
    <w:p w14:paraId="37F5B06F" w14:textId="77777777" w:rsidR="006D1DE8" w:rsidRPr="0054627C" w:rsidRDefault="006D1DE8" w:rsidP="006D1D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4B89">
        <w:rPr>
          <w:rFonts w:ascii="Times New Roman" w:hAnsi="Times New Roman"/>
          <w:sz w:val="24"/>
          <w:szCs w:val="24"/>
        </w:rPr>
        <w:tab/>
      </w:r>
      <w:r w:rsidRPr="008C4B89">
        <w:rPr>
          <w:rFonts w:ascii="Times New Roman" w:hAnsi="Times New Roman"/>
          <w:sz w:val="24"/>
          <w:szCs w:val="24"/>
        </w:rPr>
        <w:tab/>
      </w:r>
      <w:r w:rsidRPr="0054627C">
        <w:rPr>
          <w:rFonts w:ascii="Times New Roman" w:hAnsi="Times New Roman"/>
          <w:b/>
          <w:sz w:val="24"/>
          <w:szCs w:val="24"/>
        </w:rPr>
        <w:t xml:space="preserve">Цены билетов на услуги по прокату маломерных судов </w:t>
      </w:r>
    </w:p>
    <w:p w14:paraId="677E6CFC" w14:textId="77777777" w:rsidR="006D1DE8" w:rsidRPr="0054627C" w:rsidRDefault="006D1DE8" w:rsidP="006D1DE8">
      <w:pPr>
        <w:spacing w:after="0" w:line="480" w:lineRule="auto"/>
        <w:ind w:left="1418" w:firstLine="709"/>
        <w:jc w:val="both"/>
        <w:rPr>
          <w:rFonts w:ascii="Times New Roman" w:hAnsi="Times New Roman"/>
          <w:b/>
          <w:sz w:val="24"/>
          <w:szCs w:val="24"/>
        </w:rPr>
      </w:pPr>
      <w:r w:rsidRPr="0054627C">
        <w:rPr>
          <w:rFonts w:ascii="Times New Roman" w:hAnsi="Times New Roman"/>
          <w:b/>
          <w:sz w:val="24"/>
          <w:szCs w:val="24"/>
        </w:rPr>
        <w:t>на Верхнем и Среднем Царицынских прудах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559"/>
        <w:gridCol w:w="1559"/>
      </w:tblGrid>
      <w:tr w:rsidR="006D1DE8" w:rsidRPr="00486380" w14:paraId="6C681AB0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7F78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04F08A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п//п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630B9AA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38C40C" w14:textId="77777777" w:rsidR="006D1DE8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Продолжи</w:t>
            </w:r>
          </w:p>
          <w:p w14:paraId="4FC5CFD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3118" w:type="dxa"/>
            <w:gridSpan w:val="2"/>
            <w:vAlign w:val="center"/>
          </w:tcPr>
          <w:p w14:paraId="72C3FA0B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Цена билета за 1 (одно)</w:t>
            </w:r>
          </w:p>
          <w:p w14:paraId="635C710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 xml:space="preserve"> маломерное судно, руб.</w:t>
            </w:r>
          </w:p>
        </w:tc>
      </w:tr>
      <w:tr w:rsidR="006D1DE8" w:rsidRPr="00486380" w14:paraId="33DFAD11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BE48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2C94C32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Плавание на маломерных судах для посетителя, не имеющего льгот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21041EE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BE2439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>в будние дни (вторник- пятница)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0739A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6D1DE8" w:rsidRPr="00486380" w14:paraId="12A2AFF8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4204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299448F4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8BF86A4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269D1ECA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303B8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D1DE8" w:rsidRPr="00486380" w14:paraId="1C4F356F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575F8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1CB5967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13181A2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43470D0D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C8677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6D1DE8" w:rsidRPr="00486380" w14:paraId="47AAAD4C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1B1A0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12C819D9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9461B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54747E32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1A152A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6D1DE8" w:rsidRPr="00486380" w14:paraId="2635DE0B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7098F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63C6A1B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635EF1F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6E2360B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207E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D1DE8" w:rsidRPr="00486380" w14:paraId="2694CD8B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7B941D84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7C3D42C4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Плавание на маломерных судах для посетителя льготной категории граждан РФ и СНГ:</w:t>
            </w:r>
          </w:p>
          <w:p w14:paraId="5537561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- пенсионеры,</w:t>
            </w:r>
          </w:p>
          <w:p w14:paraId="46EF4238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- многодетные семьи (с тремя и более детьми до достижения младшим ребенком возраста 16 лет (обучающимся в образовательном учреждении, реализующем общеобразовательные программы - 18 лет),</w:t>
            </w:r>
          </w:p>
          <w:p w14:paraId="63CC343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- инвалиды</w:t>
            </w:r>
          </w:p>
        </w:tc>
        <w:tc>
          <w:tcPr>
            <w:tcW w:w="1418" w:type="dxa"/>
            <w:vAlign w:val="center"/>
          </w:tcPr>
          <w:p w14:paraId="2BFBDB9A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24709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 xml:space="preserve">в будние дни </w:t>
            </w:r>
          </w:p>
          <w:p w14:paraId="28FF71C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 xml:space="preserve"> (вторник - пятница) </w:t>
            </w:r>
          </w:p>
          <w:p w14:paraId="6ABC7F9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 xml:space="preserve">с 11:00 </w:t>
            </w:r>
          </w:p>
          <w:p w14:paraId="5C778258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>до 15:00</w:t>
            </w:r>
          </w:p>
        </w:tc>
        <w:tc>
          <w:tcPr>
            <w:tcW w:w="1559" w:type="dxa"/>
            <w:vAlign w:val="center"/>
          </w:tcPr>
          <w:p w14:paraId="6FD0568A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6D1DE8" w:rsidRPr="00486380" w14:paraId="26C17D2A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359E061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vAlign w:val="center"/>
          </w:tcPr>
          <w:p w14:paraId="0A5B9957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8" w:type="dxa"/>
            <w:vAlign w:val="center"/>
          </w:tcPr>
          <w:p w14:paraId="771645F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2C86164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07E13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D1DE8" w:rsidRPr="00486380" w14:paraId="27563BA8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67EB7B10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4FDD079A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8" w:type="dxa"/>
            <w:vAlign w:val="center"/>
          </w:tcPr>
          <w:p w14:paraId="6D79834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69ADF695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9B088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6D1DE8" w:rsidRPr="00486380" w14:paraId="7CDBD338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323B653D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vAlign w:val="center"/>
          </w:tcPr>
          <w:p w14:paraId="2BA79A65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8" w:type="dxa"/>
            <w:vAlign w:val="center"/>
          </w:tcPr>
          <w:p w14:paraId="57DAE83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040C33F2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17ED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6D1DE8" w:rsidRPr="00486380" w14:paraId="41FF4C84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184318B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  <w:vAlign w:val="center"/>
          </w:tcPr>
          <w:p w14:paraId="6118B4D8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8" w:type="dxa"/>
            <w:vAlign w:val="center"/>
          </w:tcPr>
          <w:p w14:paraId="0BDEA66D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77A362E9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67124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D1DE8" w:rsidRPr="00486380" w14:paraId="3CA83C82" w14:textId="77777777" w:rsidTr="000423E8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470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F683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 xml:space="preserve">Плавание на маломерных судах </w:t>
            </w:r>
          </w:p>
          <w:p w14:paraId="448CD0E3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для Участников Клуба друзей «Царицыно»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160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52B4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 xml:space="preserve">в будние дни </w:t>
            </w:r>
          </w:p>
          <w:p w14:paraId="1C79B3A3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 xml:space="preserve"> (вторник - пятница)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2B7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6D1DE8" w:rsidRPr="00486380" w14:paraId="3633D415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1262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F432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FDA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C13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4040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6D1DE8" w:rsidRPr="00486380" w14:paraId="69F4B1D7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F4C7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D9D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CBA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64F2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5B20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DE8" w:rsidRPr="00486380" w14:paraId="1FF4729C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6F6D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9F23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C2F9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D2AE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1960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DE8" w:rsidRPr="00486380" w14:paraId="2B67C709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28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264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91F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950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1DBD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6D1DE8" w:rsidRPr="00486380" w14:paraId="5840643F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2F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8A9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 xml:space="preserve">Плавание на маломерных судах </w:t>
            </w:r>
          </w:p>
          <w:p w14:paraId="3F878070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для Участников Клуба друзей «Царицыно» льготной категории граждан:</w:t>
            </w:r>
          </w:p>
          <w:p w14:paraId="4C5728BF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- пенсионеры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BFB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8C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 xml:space="preserve">в будние дни </w:t>
            </w:r>
          </w:p>
          <w:p w14:paraId="41DD611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 xml:space="preserve"> (вторник - пятница) </w:t>
            </w:r>
          </w:p>
          <w:p w14:paraId="64E1A38A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>с 11:00 до 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C138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80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6D1DE8" w:rsidRPr="00486380" w14:paraId="146BF287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C19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48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40E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4B8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833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6D1DE8" w:rsidRPr="00486380" w14:paraId="7DAEFC7D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E51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243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3BEF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0043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 xml:space="preserve"> 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EC46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DE8" w:rsidRPr="00486380" w14:paraId="150A79C5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370E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E071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060C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0A3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4BA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6D1DE8" w:rsidRPr="00486380" w14:paraId="64A985D8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A54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9875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895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B13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4B32" w14:textId="77777777" w:rsidR="006D1DE8" w:rsidRPr="00486380" w:rsidRDefault="006D1DE8" w:rsidP="000423E8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14:paraId="568090A6" w14:textId="77777777" w:rsidR="006D1DE8" w:rsidRPr="00486380" w:rsidRDefault="006D1DE8" w:rsidP="006D1DE8">
      <w:pPr>
        <w:tabs>
          <w:tab w:val="left" w:pos="2992"/>
        </w:tabs>
        <w:spacing w:after="0"/>
        <w:ind w:hanging="251"/>
        <w:jc w:val="center"/>
        <w:rPr>
          <w:rFonts w:ascii="Times New Roman" w:hAnsi="Times New Roman"/>
          <w:sz w:val="24"/>
          <w:szCs w:val="24"/>
        </w:rPr>
      </w:pPr>
      <w:r w:rsidRPr="00486380">
        <w:rPr>
          <w:rFonts w:ascii="Times New Roman" w:hAnsi="Times New Roman"/>
          <w:sz w:val="24"/>
          <w:szCs w:val="24"/>
        </w:rPr>
        <w:tab/>
      </w:r>
      <w:r w:rsidRPr="00486380">
        <w:rPr>
          <w:rFonts w:ascii="Times New Roman" w:hAnsi="Times New Roman"/>
          <w:sz w:val="24"/>
          <w:szCs w:val="24"/>
        </w:rPr>
        <w:tab/>
      </w:r>
      <w:r w:rsidRPr="00486380">
        <w:rPr>
          <w:rFonts w:ascii="Times New Roman" w:hAnsi="Times New Roman"/>
          <w:sz w:val="24"/>
          <w:szCs w:val="24"/>
        </w:rPr>
        <w:tab/>
      </w:r>
      <w:r w:rsidRPr="00486380">
        <w:rPr>
          <w:rFonts w:ascii="Times New Roman" w:hAnsi="Times New Roman"/>
          <w:sz w:val="24"/>
          <w:szCs w:val="24"/>
        </w:rPr>
        <w:tab/>
      </w:r>
    </w:p>
    <w:p w14:paraId="1D3A20B3" w14:textId="77777777" w:rsidR="006D1DE8" w:rsidRPr="00486380" w:rsidRDefault="006D1DE8" w:rsidP="006D1DE8">
      <w:pPr>
        <w:tabs>
          <w:tab w:val="left" w:pos="2992"/>
        </w:tabs>
        <w:spacing w:after="0"/>
        <w:ind w:hanging="251"/>
        <w:jc w:val="center"/>
        <w:rPr>
          <w:rFonts w:ascii="Times New Roman" w:hAnsi="Times New Roman"/>
          <w:sz w:val="24"/>
          <w:szCs w:val="24"/>
        </w:rPr>
      </w:pPr>
      <w:r w:rsidRPr="00486380">
        <w:rPr>
          <w:rFonts w:ascii="Times New Roman" w:hAnsi="Times New Roman"/>
          <w:sz w:val="24"/>
          <w:szCs w:val="24"/>
        </w:rPr>
        <w:tab/>
      </w:r>
      <w:r w:rsidRPr="00486380">
        <w:rPr>
          <w:rFonts w:ascii="Times New Roman" w:hAnsi="Times New Roman"/>
          <w:sz w:val="24"/>
          <w:szCs w:val="24"/>
        </w:rPr>
        <w:tab/>
      </w:r>
      <w:r w:rsidRPr="00486380">
        <w:rPr>
          <w:rFonts w:ascii="Times New Roman" w:hAnsi="Times New Roman"/>
          <w:sz w:val="24"/>
          <w:szCs w:val="24"/>
        </w:rPr>
        <w:tab/>
      </w:r>
      <w:r w:rsidRPr="00486380">
        <w:rPr>
          <w:rFonts w:ascii="Times New Roman" w:hAnsi="Times New Roman"/>
          <w:sz w:val="24"/>
          <w:szCs w:val="24"/>
        </w:rPr>
        <w:tab/>
      </w:r>
    </w:p>
    <w:p w14:paraId="5A05382F" w14:textId="77777777" w:rsidR="006D1DE8" w:rsidRPr="00486380" w:rsidRDefault="006D1DE8" w:rsidP="006D1DE8">
      <w:pPr>
        <w:tabs>
          <w:tab w:val="left" w:pos="2992"/>
        </w:tabs>
        <w:spacing w:after="0"/>
        <w:ind w:hanging="251"/>
        <w:jc w:val="center"/>
        <w:rPr>
          <w:rFonts w:ascii="Times New Roman" w:hAnsi="Times New Roman"/>
          <w:sz w:val="24"/>
          <w:szCs w:val="24"/>
        </w:rPr>
      </w:pPr>
    </w:p>
    <w:p w14:paraId="15495604" w14:textId="77777777" w:rsidR="006D1DE8" w:rsidRPr="00486380" w:rsidRDefault="006D1DE8" w:rsidP="006D1DE8">
      <w:pPr>
        <w:tabs>
          <w:tab w:val="left" w:pos="2992"/>
        </w:tabs>
        <w:spacing w:after="0"/>
        <w:ind w:hanging="251"/>
        <w:jc w:val="center"/>
        <w:rPr>
          <w:rFonts w:ascii="Times New Roman" w:hAnsi="Times New Roman"/>
          <w:sz w:val="24"/>
          <w:szCs w:val="24"/>
        </w:rPr>
      </w:pPr>
    </w:p>
    <w:p w14:paraId="3975A35B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7108B3F8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75ED3018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275B046D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69C59F3D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5D7AD89A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4CD465EF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0B576170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3241B079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1D1BE0EF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  <w:r>
        <w:t xml:space="preserve">  </w:t>
      </w:r>
    </w:p>
    <w:p w14:paraId="5190F588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412851E6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42DAC92F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5E64E7BD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601B2B6E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0D5DF8C6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691D874A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2CDC070A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1006C65B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6EF43B9E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2A9FFCD5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56B34886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36F23205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0475AE88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31B53A2D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10858E9E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6EBCF4B3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620464CC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5D9BC3FE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3BBAD7F7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09FBFFC4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238FBE4C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5C843702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573F39EB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2F9DBF51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51C16330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0306FD56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3E317800" w14:textId="77777777" w:rsidR="006D1DE8" w:rsidRDefault="006D1DE8" w:rsidP="006D1DE8">
      <w:pPr>
        <w:tabs>
          <w:tab w:val="left" w:pos="2992"/>
        </w:tabs>
        <w:spacing w:after="0"/>
        <w:ind w:hanging="251"/>
        <w:jc w:val="center"/>
      </w:pPr>
    </w:p>
    <w:p w14:paraId="0AD574D8" w14:textId="77777777" w:rsidR="006D1DE8" w:rsidRPr="00C67F7B" w:rsidRDefault="006D1DE8" w:rsidP="006D1DE8">
      <w:pPr>
        <w:tabs>
          <w:tab w:val="left" w:pos="2992"/>
        </w:tabs>
        <w:spacing w:after="0"/>
        <w:ind w:hanging="2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>Приложение 2</w:t>
      </w:r>
    </w:p>
    <w:p w14:paraId="39F0289C" w14:textId="77777777" w:rsidR="006D1DE8" w:rsidRPr="00C67F7B" w:rsidRDefault="006D1DE8" w:rsidP="006D1DE8">
      <w:pPr>
        <w:tabs>
          <w:tab w:val="left" w:pos="-2268"/>
        </w:tabs>
        <w:spacing w:after="0"/>
        <w:ind w:left="708" w:right="2"/>
        <w:jc w:val="center"/>
        <w:rPr>
          <w:rFonts w:ascii="Times New Roman" w:hAnsi="Times New Roman"/>
          <w:sz w:val="24"/>
          <w:szCs w:val="24"/>
        </w:rPr>
      </w:pPr>
      <w:r w:rsidRPr="00C67F7B"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ab/>
        <w:t xml:space="preserve">                к приказу ГБУК г. Москвы «ГМЗ «Царицыно»</w:t>
      </w:r>
    </w:p>
    <w:p w14:paraId="4D52AD9B" w14:textId="77777777" w:rsidR="006D1DE8" w:rsidRPr="00C67F7B" w:rsidRDefault="006D1DE8" w:rsidP="006D1DE8">
      <w:pPr>
        <w:tabs>
          <w:tab w:val="left" w:pos="-2268"/>
        </w:tabs>
        <w:spacing w:after="120"/>
        <w:ind w:left="708" w:right="2"/>
        <w:rPr>
          <w:rFonts w:ascii="Times New Roman" w:hAnsi="Times New Roman"/>
          <w:sz w:val="24"/>
          <w:szCs w:val="24"/>
        </w:rPr>
      </w:pPr>
      <w:r w:rsidRPr="00C67F7B"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ab/>
        <w:t xml:space="preserve">        от ________________20</w:t>
      </w:r>
      <w:r>
        <w:rPr>
          <w:rFonts w:ascii="Times New Roman" w:hAnsi="Times New Roman"/>
          <w:sz w:val="24"/>
          <w:szCs w:val="24"/>
        </w:rPr>
        <w:t>22</w:t>
      </w:r>
      <w:r w:rsidRPr="00C67F7B">
        <w:rPr>
          <w:rFonts w:ascii="Times New Roman" w:hAnsi="Times New Roman"/>
          <w:sz w:val="24"/>
          <w:szCs w:val="24"/>
        </w:rPr>
        <w:t xml:space="preserve"> г.№__________________</w:t>
      </w:r>
    </w:p>
    <w:p w14:paraId="77DAF157" w14:textId="77777777" w:rsidR="006D1DE8" w:rsidRPr="00C67F7B" w:rsidRDefault="006D1DE8" w:rsidP="006D1D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69953C" w14:textId="77777777" w:rsidR="006D1DE8" w:rsidRPr="0054627C" w:rsidRDefault="006D1DE8" w:rsidP="006D1D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7F7B">
        <w:rPr>
          <w:rFonts w:ascii="Times New Roman" w:hAnsi="Times New Roman"/>
          <w:sz w:val="24"/>
          <w:szCs w:val="24"/>
        </w:rPr>
        <w:tab/>
      </w:r>
      <w:r w:rsidRPr="00C67F7B">
        <w:rPr>
          <w:rFonts w:ascii="Times New Roman" w:hAnsi="Times New Roman"/>
          <w:sz w:val="24"/>
          <w:szCs w:val="24"/>
        </w:rPr>
        <w:tab/>
      </w:r>
      <w:r w:rsidRPr="0054627C">
        <w:rPr>
          <w:rFonts w:ascii="Times New Roman" w:hAnsi="Times New Roman"/>
          <w:b/>
          <w:sz w:val="24"/>
          <w:szCs w:val="24"/>
        </w:rPr>
        <w:t>Цены билетов на услуги по прокату маломерных судов</w:t>
      </w:r>
    </w:p>
    <w:p w14:paraId="5E8EF7BC" w14:textId="77777777" w:rsidR="006D1DE8" w:rsidRDefault="006D1DE8" w:rsidP="006D1D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627C">
        <w:rPr>
          <w:rFonts w:ascii="Times New Roman" w:hAnsi="Times New Roman"/>
          <w:b/>
          <w:sz w:val="24"/>
          <w:szCs w:val="24"/>
        </w:rPr>
        <w:tab/>
      </w:r>
      <w:r w:rsidRPr="0054627C">
        <w:rPr>
          <w:rFonts w:ascii="Times New Roman" w:hAnsi="Times New Roman"/>
          <w:b/>
          <w:sz w:val="24"/>
          <w:szCs w:val="24"/>
        </w:rPr>
        <w:tab/>
      </w:r>
      <w:r w:rsidRPr="0054627C">
        <w:rPr>
          <w:rFonts w:ascii="Times New Roman" w:hAnsi="Times New Roman"/>
          <w:b/>
          <w:sz w:val="24"/>
          <w:szCs w:val="24"/>
        </w:rPr>
        <w:tab/>
        <w:t xml:space="preserve">       на Нижнем Царицынском пруду</w:t>
      </w:r>
      <w:r w:rsidRPr="0054627C">
        <w:rPr>
          <w:rFonts w:ascii="Times New Roman" w:hAnsi="Times New Roman"/>
          <w:b/>
          <w:sz w:val="24"/>
          <w:szCs w:val="24"/>
        </w:rPr>
        <w:tab/>
      </w:r>
    </w:p>
    <w:p w14:paraId="2DC2D871" w14:textId="77777777" w:rsidR="006D1DE8" w:rsidRPr="0054627C" w:rsidRDefault="006D1DE8" w:rsidP="006D1D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7"/>
        <w:gridCol w:w="1559"/>
        <w:gridCol w:w="1560"/>
      </w:tblGrid>
      <w:tr w:rsidR="006D1DE8" w:rsidRPr="00486380" w14:paraId="0381EE91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6252B" w14:textId="77777777" w:rsidR="006D1DE8" w:rsidRPr="00486380" w:rsidRDefault="006D1DE8" w:rsidP="000423E8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4BFCAC5A" w14:textId="77777777" w:rsidR="006D1DE8" w:rsidRPr="00486380" w:rsidRDefault="006D1DE8" w:rsidP="000423E8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п//п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76CC858" w14:textId="77777777" w:rsidR="006D1DE8" w:rsidRPr="00486380" w:rsidRDefault="006D1DE8" w:rsidP="000423E8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4EB507" w14:textId="77777777" w:rsidR="006D1DE8" w:rsidRDefault="006D1DE8" w:rsidP="000423E8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Продолжи</w:t>
            </w:r>
          </w:p>
          <w:p w14:paraId="5D83BE4F" w14:textId="77777777" w:rsidR="006D1DE8" w:rsidRPr="00486380" w:rsidRDefault="006D1DE8" w:rsidP="000423E8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3119" w:type="dxa"/>
            <w:gridSpan w:val="2"/>
            <w:vAlign w:val="center"/>
          </w:tcPr>
          <w:p w14:paraId="2228C4B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Цена билета за 1 (одно)</w:t>
            </w:r>
          </w:p>
          <w:p w14:paraId="110EE55E" w14:textId="77777777" w:rsidR="006D1DE8" w:rsidRPr="00486380" w:rsidRDefault="006D1DE8" w:rsidP="000423E8">
            <w:pPr>
              <w:tabs>
                <w:tab w:val="center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 xml:space="preserve">      маломерное судно, руб.</w:t>
            </w:r>
          </w:p>
        </w:tc>
      </w:tr>
      <w:tr w:rsidR="006D1DE8" w:rsidRPr="00486380" w14:paraId="6C3F68BE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9D29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001DC1A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Плавание на маломерных судах для посетителя, не имеющего льгот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265B01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20D8EA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>в будние дни (вторник- пятница)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2E6759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6D1DE8" w:rsidRPr="00486380" w14:paraId="0BD10DA9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22FB1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40C899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0856F3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0AFC9F58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799836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D1DE8" w:rsidRPr="00486380" w14:paraId="2084B5AB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5CF27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FE9054C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97D37C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33D2DC23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53FFA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D1DE8" w:rsidRPr="00486380" w14:paraId="1B41770E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A137A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509E532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AA79A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4209778C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3C101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D1DE8" w:rsidRPr="00486380" w14:paraId="5C259BB3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118D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8A4017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6DA40DA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6DF6AB42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14E86E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D1DE8" w:rsidRPr="00486380" w14:paraId="52FF9D56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29D316C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221D36E5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Плавание на маломерных судах для посетителя льготной категории граждан РФ и СНГ:</w:t>
            </w:r>
          </w:p>
          <w:p w14:paraId="55CFB2ED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- пенсионеры,</w:t>
            </w:r>
          </w:p>
          <w:p w14:paraId="1C100FBB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- многодетные семьи (с тремя и более детьми до достижения младшим ребенком возраста 16 лет (обучающимся в образовательном учреждении, реализующем общеобразовательные программы - 18 лет),</w:t>
            </w:r>
          </w:p>
          <w:p w14:paraId="2F384669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- инвалиды</w:t>
            </w:r>
          </w:p>
        </w:tc>
        <w:tc>
          <w:tcPr>
            <w:tcW w:w="1417" w:type="dxa"/>
            <w:vAlign w:val="center"/>
          </w:tcPr>
          <w:p w14:paraId="1CF1FCF1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817861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 xml:space="preserve">в будние дни </w:t>
            </w:r>
          </w:p>
          <w:p w14:paraId="23F3D803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 xml:space="preserve"> (вторник - пятница) </w:t>
            </w:r>
          </w:p>
          <w:p w14:paraId="5CB2BC76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 xml:space="preserve">с 11:00 </w:t>
            </w:r>
          </w:p>
          <w:p w14:paraId="4FF4DEBF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>до 15:00</w:t>
            </w:r>
          </w:p>
        </w:tc>
        <w:tc>
          <w:tcPr>
            <w:tcW w:w="1560" w:type="dxa"/>
            <w:vAlign w:val="center"/>
          </w:tcPr>
          <w:p w14:paraId="0012241A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6D1DE8" w:rsidRPr="00486380" w14:paraId="1F63A853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3343C64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14:paraId="4A1B928D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7" w:type="dxa"/>
            <w:vAlign w:val="center"/>
          </w:tcPr>
          <w:p w14:paraId="1ED1FA80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7883BAB7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F03DA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D1DE8" w:rsidRPr="00486380" w14:paraId="09B2F171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4D3D41CE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vAlign w:val="center"/>
          </w:tcPr>
          <w:p w14:paraId="42126AE1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7" w:type="dxa"/>
            <w:vAlign w:val="center"/>
          </w:tcPr>
          <w:p w14:paraId="579B1AEB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746499C3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6BB95C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D1DE8" w:rsidRPr="00486380" w14:paraId="380EAA8F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30E5288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vAlign w:val="center"/>
          </w:tcPr>
          <w:p w14:paraId="6251CBBE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7" w:type="dxa"/>
            <w:vAlign w:val="center"/>
          </w:tcPr>
          <w:p w14:paraId="77021109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25547E62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12FAC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D1DE8" w:rsidRPr="00486380" w14:paraId="24992948" w14:textId="77777777" w:rsidTr="000423E8">
        <w:trPr>
          <w:trHeight w:val="432"/>
        </w:trPr>
        <w:tc>
          <w:tcPr>
            <w:tcW w:w="709" w:type="dxa"/>
            <w:shd w:val="clear" w:color="auto" w:fill="auto"/>
            <w:vAlign w:val="center"/>
          </w:tcPr>
          <w:p w14:paraId="25B1F7F5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vAlign w:val="center"/>
          </w:tcPr>
          <w:p w14:paraId="37823AD6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7" w:type="dxa"/>
            <w:vAlign w:val="center"/>
          </w:tcPr>
          <w:p w14:paraId="1A17EC80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22D8AC4A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5658CA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D1DE8" w:rsidRPr="00486380" w14:paraId="072FCCA1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7837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8D47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 xml:space="preserve">Плавание на маломерных судах </w:t>
            </w:r>
          </w:p>
          <w:p w14:paraId="1221B895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для Участников Клуба друзей «Царицыно»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F329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4D3B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 xml:space="preserve">в будние дни </w:t>
            </w:r>
          </w:p>
          <w:p w14:paraId="7CCA8208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 xml:space="preserve"> (вторник - пятница)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768C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6D1DE8" w:rsidRPr="00486380" w14:paraId="3E1DE413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207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076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125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9DB6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1DB7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D1DE8" w:rsidRPr="00486380" w14:paraId="303CD20A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AA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1F9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205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97DB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100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DE8" w:rsidRPr="00486380" w14:paraId="0E6F0B50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98D5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FCF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7F68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782C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FD16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DE8" w:rsidRPr="00486380" w14:paraId="289243CA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921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0241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43A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341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D398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D1DE8" w:rsidRPr="00486380" w14:paraId="10C8AE88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07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9FE2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 xml:space="preserve">Плавание на маломерных судах </w:t>
            </w:r>
          </w:p>
          <w:p w14:paraId="45B38056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для Участников Клуба друзей «Царицыно» льготной категории граждан:</w:t>
            </w:r>
          </w:p>
          <w:p w14:paraId="124F37EA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- пенсионеры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93A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78E7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 xml:space="preserve">в будние дни </w:t>
            </w:r>
          </w:p>
          <w:p w14:paraId="0A2F3706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 xml:space="preserve"> (вторник - пятница) </w:t>
            </w:r>
          </w:p>
          <w:p w14:paraId="505E9375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>с 11:00 до 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C4C5" w14:textId="77777777" w:rsidR="006D1DE8" w:rsidRPr="00A84F5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84F50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6D1DE8" w:rsidRPr="00486380" w14:paraId="4AD9F585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5FA2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DF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61B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A0D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D250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D1DE8" w:rsidRPr="00486380" w14:paraId="01F05561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BA79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6E8D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F2B6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1A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63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BC09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DE8" w:rsidRPr="00486380" w14:paraId="48CC9A66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0EE0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A0C3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2D49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832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63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055C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DE8" w:rsidRPr="00486380" w14:paraId="6FEA98D0" w14:textId="77777777" w:rsidTr="000423E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1E2F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D6D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045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4F4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A632" w14:textId="77777777" w:rsidR="006D1DE8" w:rsidRPr="00486380" w:rsidRDefault="006D1DE8" w:rsidP="000423E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8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</w:tbl>
    <w:p w14:paraId="15F55CCD" w14:textId="77777777" w:rsidR="006D1DE8" w:rsidRPr="00486380" w:rsidRDefault="006D1DE8" w:rsidP="006D1DE8">
      <w:pPr>
        <w:tabs>
          <w:tab w:val="left" w:pos="2992"/>
        </w:tabs>
        <w:spacing w:after="0"/>
        <w:ind w:hanging="251"/>
        <w:jc w:val="center"/>
        <w:rPr>
          <w:rFonts w:ascii="Times New Roman" w:hAnsi="Times New Roman"/>
          <w:sz w:val="24"/>
          <w:szCs w:val="24"/>
        </w:rPr>
      </w:pPr>
      <w:r w:rsidRPr="00486380">
        <w:rPr>
          <w:rFonts w:ascii="Times New Roman" w:hAnsi="Times New Roman"/>
          <w:sz w:val="24"/>
          <w:szCs w:val="24"/>
        </w:rPr>
        <w:tab/>
      </w:r>
      <w:r w:rsidRPr="00486380">
        <w:rPr>
          <w:rFonts w:ascii="Times New Roman" w:hAnsi="Times New Roman"/>
          <w:sz w:val="24"/>
          <w:szCs w:val="24"/>
        </w:rPr>
        <w:tab/>
      </w:r>
      <w:r w:rsidRPr="00486380">
        <w:rPr>
          <w:rFonts w:ascii="Times New Roman" w:hAnsi="Times New Roman"/>
          <w:sz w:val="24"/>
          <w:szCs w:val="24"/>
        </w:rPr>
        <w:tab/>
        <w:t xml:space="preserve">  </w:t>
      </w:r>
    </w:p>
    <w:p w14:paraId="1F67656B" w14:textId="77777777" w:rsidR="00AD168B" w:rsidRDefault="00AD168B"/>
    <w:sectPr w:rsidR="00AD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C6"/>
    <w:rsid w:val="006D1DE8"/>
    <w:rsid w:val="00A915C6"/>
    <w:rsid w:val="00AD168B"/>
    <w:rsid w:val="00D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E833-0C8F-4718-B3D2-0997AC2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DE8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Понизов Дмитрий Александрович</dc:creator>
  <cp:keywords/>
  <dc:description/>
  <cp:lastModifiedBy>Понизов Дмитрий Александрович</cp:lastModifiedBy>
  <cp:revision>2</cp:revision>
  <dcterms:created xsi:type="dcterms:W3CDTF">2022-04-25T11:44:00Z</dcterms:created>
  <dcterms:modified xsi:type="dcterms:W3CDTF">2022-04-25T11:44:00Z</dcterms:modified>
</cp:coreProperties>
</file>