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C10BE7" w:rsidRDefault="00C10BE7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5C9E" w:rsidRDefault="00525C9E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61D3" w:rsidRDefault="000F61D3" w:rsidP="000F61D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ДОГОВОРА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АРНОГО ТОРГОВОГО ОБЪЕКТА: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1262FB">
        <w:rPr>
          <w:rFonts w:ascii="Times New Roman" w:hAnsi="Times New Roman"/>
          <w:b/>
          <w:color w:val="000000"/>
          <w:sz w:val="28"/>
          <w:szCs w:val="28"/>
        </w:rPr>
        <w:t>Киоск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E92ED0" w:rsidRDefault="005F4E23" w:rsidP="00E92ED0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по адресу: г. Москва, 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 xml:space="preserve">ГМЗ «Царицыно», </w:t>
      </w:r>
      <w:r w:rsidR="00E92ED0">
        <w:rPr>
          <w:rStyle w:val="a6"/>
          <w:rFonts w:ascii="Times New Roman" w:hAnsi="Times New Roman"/>
          <w:color w:val="000000"/>
          <w:sz w:val="28"/>
          <w:szCs w:val="28"/>
        </w:rPr>
        <w:t xml:space="preserve">ул. Дольская, д. 2, стр. 2 </w:t>
      </w:r>
    </w:p>
    <w:p w:rsidR="00E92ED0" w:rsidRDefault="00E92ED0" w:rsidP="00E92ED0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>(3-ий Кавалерский корпус)</w:t>
      </w:r>
      <w:r w:rsidR="00A272AC">
        <w:rPr>
          <w:rStyle w:val="a6"/>
          <w:rFonts w:ascii="Times New Roman" w:hAnsi="Times New Roman"/>
          <w:color w:val="000000"/>
          <w:sz w:val="28"/>
          <w:szCs w:val="28"/>
        </w:rPr>
        <w:t xml:space="preserve"> (НТО 71)</w:t>
      </w:r>
    </w:p>
    <w:p w:rsidR="001262FB" w:rsidRDefault="001262FB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FD66C5" w:rsidRDefault="00FD66C5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>Общественное питание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557582">
        <w:rPr>
          <w:rFonts w:ascii="Times New Roman" w:hAnsi="Times New Roman"/>
          <w:color w:val="000000"/>
          <w:sz w:val="28"/>
          <w:szCs w:val="28"/>
        </w:rPr>
        <w:t>11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557582">
        <w:rPr>
          <w:rFonts w:ascii="Times New Roman" w:hAnsi="Times New Roman"/>
          <w:color w:val="000000"/>
          <w:sz w:val="28"/>
          <w:szCs w:val="28"/>
        </w:rPr>
        <w:t xml:space="preserve"> апреля 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557582">
        <w:rPr>
          <w:rFonts w:ascii="Times New Roman" w:hAnsi="Times New Roman"/>
          <w:color w:val="000000"/>
          <w:sz w:val="28"/>
          <w:szCs w:val="28"/>
        </w:rPr>
        <w:t>8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0C3BCD" w:rsidRPr="00FD66C5" w:rsidTr="007A61A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CD" w:rsidRPr="00FD66C5" w:rsidRDefault="000C3B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FD66C5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BCD" w:rsidRPr="00FD66C5" w:rsidRDefault="000C3BCD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FD66C5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E92ED0" w:rsidRDefault="005F4E23" w:rsidP="00E92ED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92ED0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договора на размещение нестацион</w:t>
            </w:r>
            <w:r w:rsidR="006A4CED" w:rsidRPr="00E92ED0">
              <w:rPr>
                <w:rFonts w:ascii="Times New Roman" w:hAnsi="Times New Roman"/>
                <w:sz w:val="24"/>
              </w:rPr>
              <w:t>арного торгового объекта</w:t>
            </w:r>
            <w:r w:rsidR="006A4CED" w:rsidRPr="00E92ED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262FB" w:rsidRPr="00E92ED0">
              <w:rPr>
                <w:rFonts w:ascii="Times New Roman" w:hAnsi="Times New Roman"/>
                <w:sz w:val="24"/>
                <w:szCs w:val="24"/>
              </w:rPr>
              <w:t>Киоск</w:t>
            </w:r>
            <w:r w:rsidRPr="00E92ED0">
              <w:rPr>
                <w:rFonts w:ascii="Times New Roman" w:hAnsi="Times New Roman"/>
                <w:sz w:val="24"/>
                <w:szCs w:val="24"/>
              </w:rPr>
              <w:t>»</w:t>
            </w:r>
            <w:r w:rsidRPr="00E92ED0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 w:rsidRPr="00E92ED0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</w:t>
            </w:r>
            <w:r w:rsidR="009D40D9" w:rsidRPr="00E92ED0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</w:t>
            </w:r>
            <w:r w:rsidR="008201BD" w:rsidRPr="00E92ED0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92ED0" w:rsidRPr="00E92ED0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ул. Дольская, д. 2, стр. 2 (3-ий Кавалерский корпус)</w:t>
            </w:r>
            <w:r w:rsidR="001262FB" w:rsidRPr="00E92ED0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1262FB" w:rsidRPr="00E92ED0">
              <w:rPr>
                <w:rFonts w:ascii="Times New Roman" w:hAnsi="Times New Roman"/>
                <w:sz w:val="24"/>
              </w:rPr>
              <w:t xml:space="preserve"> </w:t>
            </w:r>
            <w:r w:rsidRPr="00E92ED0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9" w:history="1">
              <w:r w:rsidR="006B2740" w:rsidRPr="00E92ED0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3</w:t>
            </w:r>
            <w:r w:rsidR="00B14610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F4E23" w:rsidRPr="007B77C1" w:rsidTr="00B14610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7B77C1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7B77C1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7B77C1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4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262FB" w:rsidRDefault="005F4E23" w:rsidP="00E92ED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262FB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договора на размещение нестацио</w:t>
            </w:r>
            <w:r w:rsidR="00005A5D" w:rsidRPr="001262FB">
              <w:rPr>
                <w:rFonts w:ascii="Times New Roman" w:hAnsi="Times New Roman"/>
                <w:sz w:val="24"/>
              </w:rPr>
              <w:t xml:space="preserve">нарного торгового объекта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1262FB" w:rsidRPr="001262FB">
              <w:rPr>
                <w:rFonts w:ascii="Times New Roman" w:hAnsi="Times New Roman"/>
                <w:sz w:val="24"/>
                <w:szCs w:val="24"/>
              </w:rPr>
              <w:t>Киоск</w:t>
            </w:r>
            <w:r w:rsidRPr="001262F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1262FB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>
              <w:rPr>
                <w:rFonts w:ascii="Times New Roman" w:hAnsi="Times New Roman"/>
                <w:sz w:val="24"/>
              </w:rPr>
              <w:t xml:space="preserve"> 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</w:t>
            </w:r>
            <w:r w:rsidR="00E92ED0" w:rsidRPr="00E92ED0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ул. Дольская, д. 2, стр. 2 (3-ий Кавалерский корпус)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005A5D" w:rsidRPr="001262FB">
              <w:rPr>
                <w:rFonts w:ascii="Times New Roman" w:hAnsi="Times New Roman"/>
                <w:sz w:val="24"/>
              </w:rPr>
              <w:t xml:space="preserve"> </w:t>
            </w:r>
            <w:r w:rsidRPr="001262FB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10" w:history="1">
              <w:r w:rsidR="006B2740" w:rsidRPr="001262FB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6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8</w:t>
            </w:r>
            <w:r w:rsidR="00F52128">
              <w:rPr>
                <w:rFonts w:ascii="Times New Roman" w:hAnsi="Times New Roman"/>
                <w:bCs/>
                <w:sz w:val="24"/>
                <w:szCs w:val="24"/>
              </w:rPr>
              <w:t>-9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F52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FD66C5" w:rsidRDefault="005F4E23" w:rsidP="00194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F52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383676">
              <w:rPr>
                <w:rFonts w:ascii="Times New Roman" w:hAnsi="Times New Roman"/>
                <w:sz w:val="24"/>
              </w:rPr>
              <w:t>4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</w:tr>
      <w:tr w:rsidR="005F4E23" w:rsidRPr="001940FB" w:rsidTr="00B14610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940F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940FB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940F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940FB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03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B933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B9333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</w:tbl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jc w:val="center"/>
        <w:rPr>
          <w:b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rPr>
          <w:b/>
          <w:sz w:val="28"/>
          <w:szCs w:val="28"/>
        </w:rPr>
      </w:pPr>
    </w:p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B14610" w:rsidRPr="00B14610" w:rsidRDefault="00B14610" w:rsidP="00B14610">
      <w:pPr>
        <w:pStyle w:val="Default"/>
        <w:ind w:left="1080"/>
        <w:rPr>
          <w:sz w:val="16"/>
        </w:rPr>
      </w:pPr>
    </w:p>
    <w:p w:rsidR="005F4E23" w:rsidRPr="001F3CE4" w:rsidRDefault="00B14610" w:rsidP="00B14610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1F3CE4" w:rsidRPr="001F3CE4" w:rsidRDefault="001F3CE4" w:rsidP="001F3CE4">
      <w:pPr>
        <w:pStyle w:val="Default"/>
        <w:ind w:left="1080"/>
      </w:pPr>
    </w:p>
    <w:p w:rsidR="001940FB" w:rsidRPr="00907AEA" w:rsidRDefault="001940FB" w:rsidP="00B20104">
      <w:pPr>
        <w:pStyle w:val="adress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1262FB">
        <w:rPr>
          <w:i w:val="0"/>
          <w:sz w:val="24"/>
          <w:lang w:val="ru-RU"/>
        </w:rPr>
        <w:t>Извещение о проведении открытого аукциона в электронной форме на право заключения договора на размещение нестационарного торгового объекта</w:t>
      </w:r>
      <w:r w:rsidRPr="001262FB">
        <w:rPr>
          <w:i w:val="0"/>
          <w:sz w:val="24"/>
          <w:szCs w:val="24"/>
          <w:lang w:val="ru-RU"/>
        </w:rPr>
        <w:t xml:space="preserve"> «</w:t>
      </w:r>
      <w:r w:rsidR="001262FB" w:rsidRPr="001262FB">
        <w:rPr>
          <w:i w:val="0"/>
          <w:sz w:val="24"/>
          <w:szCs w:val="24"/>
          <w:lang w:val="ru-RU"/>
        </w:rPr>
        <w:t>Киоск</w:t>
      </w:r>
      <w:r w:rsidRPr="001262FB">
        <w:rPr>
          <w:i w:val="0"/>
          <w:sz w:val="24"/>
          <w:szCs w:val="24"/>
          <w:lang w:val="ru-RU"/>
        </w:rPr>
        <w:t>»</w:t>
      </w:r>
      <w:r w:rsidRPr="001262FB">
        <w:rPr>
          <w:i w:val="0"/>
          <w:sz w:val="24"/>
          <w:lang w:val="ru-RU"/>
        </w:rPr>
        <w:t xml:space="preserve"> по </w:t>
      </w:r>
      <w:r w:rsidRPr="00E976A6">
        <w:rPr>
          <w:i w:val="0"/>
          <w:sz w:val="24"/>
          <w:lang w:val="ru-RU"/>
        </w:rPr>
        <w:t>адресу:</w:t>
      </w:r>
      <w:r w:rsidR="009D40D9" w:rsidRPr="00E976A6">
        <w:rPr>
          <w:rStyle w:val="a6"/>
          <w:rFonts w:ascii="Times New Roman" w:hAnsi="Times New Roman"/>
          <w:i w:val="0"/>
          <w:color w:val="000000"/>
          <w:sz w:val="24"/>
          <w:lang w:val="ru-RU"/>
        </w:rPr>
        <w:t xml:space="preserve"> </w:t>
      </w:r>
      <w:r w:rsidR="009D40D9" w:rsidRPr="00E976A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г. Москва, ГМЗ «Царицыно</w:t>
      </w:r>
      <w:r w:rsidR="009D40D9" w:rsidRPr="00E92ED0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»,</w:t>
      </w:r>
      <w:r w:rsidR="00396133" w:rsidRPr="00E92ED0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</w:t>
      </w:r>
      <w:r w:rsidR="00E92ED0" w:rsidRPr="00E92ED0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ул. Дольская, д. 2, стр. 2 (3-ий Кавалерский корпус)</w:t>
      </w:r>
      <w:r w:rsidR="001262FB" w:rsidRPr="00E92ED0">
        <w:rPr>
          <w:i w:val="0"/>
          <w:sz w:val="24"/>
          <w:szCs w:val="24"/>
          <w:lang w:val="ru-RU"/>
        </w:rPr>
        <w:t>,</w:t>
      </w:r>
      <w:r w:rsidR="001262FB" w:rsidRPr="00396133">
        <w:rPr>
          <w:i w:val="0"/>
          <w:sz w:val="24"/>
          <w:lang w:val="ru-RU"/>
        </w:rPr>
        <w:t xml:space="preserve"> </w:t>
      </w:r>
      <w:r w:rsidRPr="00907AEA">
        <w:rPr>
          <w:i w:val="0"/>
          <w:sz w:val="24"/>
          <w:lang w:val="ru-RU"/>
        </w:rPr>
        <w:t xml:space="preserve">на электронной торговой площадке в сети Интернет </w:t>
      </w:r>
      <w:hyperlink r:id="rId11" w:history="1">
        <w:r w:rsidRPr="00907AEA">
          <w:rPr>
            <w:rStyle w:val="a9"/>
            <w:rFonts w:eastAsia="Calibri"/>
            <w:i w:val="0"/>
            <w:sz w:val="24"/>
            <w:szCs w:val="24"/>
          </w:rPr>
          <w:t>https</w:t>
        </w:r>
        <w:r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://</w:t>
        </w:r>
        <w:r w:rsidRPr="00907AEA">
          <w:rPr>
            <w:rStyle w:val="a9"/>
            <w:rFonts w:eastAsia="Calibri"/>
            <w:i w:val="0"/>
            <w:sz w:val="24"/>
            <w:szCs w:val="24"/>
          </w:rPr>
          <w:t>www</w:t>
        </w:r>
        <w:r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907AEA">
          <w:rPr>
            <w:rStyle w:val="a9"/>
            <w:rFonts w:eastAsia="Calibri"/>
            <w:i w:val="0"/>
            <w:sz w:val="24"/>
            <w:szCs w:val="24"/>
          </w:rPr>
          <w:t>roseltorg</w:t>
        </w:r>
        <w:r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907AEA">
          <w:rPr>
            <w:rStyle w:val="a9"/>
            <w:rFonts w:eastAsia="Calibri"/>
            <w:i w:val="0"/>
            <w:sz w:val="24"/>
            <w:szCs w:val="24"/>
          </w:rPr>
          <w:t>ru</w:t>
        </w:r>
        <w:r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/</w:t>
        </w:r>
      </w:hyperlink>
    </w:p>
    <w:p w:rsidR="005F4E23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jc w:val="left"/>
        <w:rPr>
          <w:i w:val="0"/>
          <w:color w:val="000000"/>
          <w:sz w:val="24"/>
          <w:szCs w:val="24"/>
          <w:lang w:val="ru-RU"/>
        </w:rPr>
      </w:pPr>
    </w:p>
    <w:p w:rsidR="005F4E23" w:rsidRPr="00234FE6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1940FB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1940FB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1940FB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>Департамента культуры города Москвы  от 18.05.2017 г. № 369 «Об утверждении Порядка размещения нестационарных торговых объектов, расположенных на земельных участках, предоставленных учреждениям, подведомственным Департаменту культуры города Москвы»,</w:t>
      </w:r>
      <w:r w:rsidR="009D40D9" w:rsidRPr="009D40D9">
        <w:rPr>
          <w:b w:val="0"/>
          <w:i w:val="0"/>
          <w:iCs/>
          <w:sz w:val="24"/>
          <w:szCs w:val="24"/>
          <w:lang w:val="ru-RU"/>
        </w:rPr>
        <w:t xml:space="preserve"> </w:t>
      </w:r>
      <w:r w:rsidR="009D40D9" w:rsidRPr="00931390">
        <w:rPr>
          <w:b w:val="0"/>
          <w:i w:val="0"/>
          <w:iCs/>
          <w:sz w:val="24"/>
          <w:szCs w:val="24"/>
          <w:lang w:val="ru-RU"/>
        </w:rPr>
        <w:t xml:space="preserve">приказом </w:t>
      </w:r>
      <w:r w:rsidR="009D40D9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9D40D9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</w:t>
      </w:r>
      <w:r w:rsidRPr="00234FE6">
        <w:rPr>
          <w:b w:val="0"/>
          <w:bCs/>
          <w:i w:val="0"/>
          <w:sz w:val="24"/>
          <w:szCs w:val="24"/>
          <w:lang w:val="ru-RU"/>
        </w:rPr>
        <w:t>.</w:t>
      </w:r>
    </w:p>
    <w:p w:rsidR="005F4E23" w:rsidRPr="001940F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>1.2. Инициатор проведения открытого аукциона</w:t>
      </w:r>
      <w:r w:rsidR="001940FB" w:rsidRPr="001940FB">
        <w:rPr>
          <w:color w:val="000000"/>
          <w:sz w:val="24"/>
          <w:szCs w:val="24"/>
          <w:lang w:val="ru-RU"/>
        </w:rPr>
        <w:t>:</w:t>
      </w:r>
      <w:r w:rsidR="009D40D9">
        <w:rPr>
          <w:color w:val="000000"/>
          <w:sz w:val="24"/>
          <w:szCs w:val="24"/>
          <w:lang w:val="ru-RU"/>
        </w:rPr>
        <w:t xml:space="preserve"> </w:t>
      </w:r>
      <w:r w:rsidR="009D40D9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 (ГБУК г. Москвы «ГМЗ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»)</w:t>
      </w:r>
      <w:r w:rsidRPr="001940FB">
        <w:rPr>
          <w:color w:val="000000"/>
          <w:sz w:val="24"/>
          <w:szCs w:val="24"/>
          <w:lang w:val="ru-RU"/>
        </w:rPr>
        <w:t>.</w:t>
      </w:r>
    </w:p>
    <w:p w:rsidR="005F4E23" w:rsidRPr="001940F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 xml:space="preserve">1.3. Организатор открытого аукциона: </w:t>
      </w:r>
      <w:r w:rsidRPr="001940FB">
        <w:rPr>
          <w:color w:val="000000"/>
          <w:sz w:val="24"/>
          <w:lang w:val="ru-RU"/>
        </w:rPr>
        <w:t>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1.4. Нестационарный торговый объект: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, выставляемый на открытый аукцион в электронной форме на право заключения договора на размещение нестационарного торгового объекта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:rsidR="001940FB" w:rsidRPr="001940FB" w:rsidRDefault="001940FB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992"/>
        <w:gridCol w:w="1417"/>
        <w:gridCol w:w="1560"/>
        <w:gridCol w:w="1559"/>
        <w:gridCol w:w="1276"/>
        <w:gridCol w:w="1268"/>
      </w:tblGrid>
      <w:tr w:rsidR="009D40D9" w:rsidRPr="001940FB" w:rsidTr="00E4281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объек-ту город-ского значе-ния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Специализа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ция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размеще-ния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D40D9" w:rsidRPr="009D40D9" w:rsidTr="009D40D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E92ED0" w:rsidP="008201B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E92ED0">
            <w:pPr>
              <w:rPr>
                <w:rFonts w:ascii="Times New Roman" w:hAnsi="Times New Roman"/>
                <w:sz w:val="24"/>
              </w:rPr>
            </w:pP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</w:t>
            </w:r>
            <w:r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цыно», </w:t>
            </w:r>
            <w:r w:rsidR="00E92ED0" w:rsidRPr="00E92ED0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ул. Дольская, д. 2, стр. 2 (3-ий Кавалерс</w:t>
            </w:r>
            <w:r w:rsidR="00E92ED0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E92ED0" w:rsidRPr="00E92ED0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кий корпус)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40D9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40D9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Обществен-ное питание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</w:tbl>
    <w:p w:rsidR="00E92ED0" w:rsidRDefault="00E92ED0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lastRenderedPageBreak/>
        <w:t xml:space="preserve">1.5. Начальная (минимальная) цена открытого аукциона </w:t>
      </w:r>
      <w:r w:rsidR="003B3DDA" w:rsidRPr="003B3DDA">
        <w:rPr>
          <w:color w:val="000000"/>
          <w:sz w:val="24"/>
          <w:szCs w:val="24"/>
          <w:lang w:val="ru-RU"/>
        </w:rPr>
        <w:t>(</w:t>
      </w:r>
      <w:r w:rsidR="00246A7B" w:rsidRPr="00246A7B">
        <w:rPr>
          <w:iCs/>
          <w:sz w:val="24"/>
          <w:szCs w:val="24"/>
          <w:lang w:val="ru-RU" w:eastAsia="ru-RU"/>
        </w:rPr>
        <w:t>н</w:t>
      </w:r>
      <w:r w:rsidR="00246A7B" w:rsidRPr="00246A7B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246A7B" w:rsidRPr="00246A7B">
        <w:rPr>
          <w:sz w:val="23"/>
          <w:szCs w:val="23"/>
          <w:lang w:val="ru-RU"/>
        </w:rPr>
        <w:t>«</w:t>
      </w:r>
      <w:r w:rsidR="008174E9">
        <w:rPr>
          <w:sz w:val="23"/>
          <w:szCs w:val="23"/>
          <w:lang w:val="ru-RU"/>
        </w:rPr>
        <w:t>Киоск</w:t>
      </w:r>
      <w:r w:rsidR="00246A7B" w:rsidRPr="00246A7B">
        <w:rPr>
          <w:bCs/>
          <w:color w:val="000000"/>
          <w:sz w:val="24"/>
          <w:szCs w:val="24"/>
          <w:lang w:val="ru-RU"/>
        </w:rPr>
        <w:t>»</w:t>
      </w:r>
      <w:r w:rsidR="003B3DDA" w:rsidRPr="003B3DDA">
        <w:rPr>
          <w:sz w:val="24"/>
          <w:szCs w:val="24"/>
          <w:lang w:val="ru-RU"/>
        </w:rPr>
        <w:t>)</w:t>
      </w:r>
      <w:r w:rsidR="003B3DDA" w:rsidRPr="003B3DDA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color w:val="000000"/>
          <w:sz w:val="24"/>
          <w:szCs w:val="24"/>
          <w:lang w:val="ru-RU"/>
        </w:rPr>
        <w:t xml:space="preserve">– </w:t>
      </w:r>
      <w:r w:rsidR="00AC4F8C">
        <w:rPr>
          <w:b/>
          <w:color w:val="000000"/>
          <w:sz w:val="24"/>
          <w:szCs w:val="24"/>
          <w:lang w:val="ru-RU"/>
        </w:rPr>
        <w:t>40</w:t>
      </w:r>
      <w:r w:rsidRPr="003B3DDA">
        <w:rPr>
          <w:b/>
          <w:color w:val="000000"/>
          <w:sz w:val="24"/>
          <w:szCs w:val="24"/>
          <w:lang w:val="ru-RU"/>
        </w:rPr>
        <w:t xml:space="preserve"> 000</w:t>
      </w:r>
      <w:r w:rsidR="006F5DD5" w:rsidRPr="003B3DDA">
        <w:rPr>
          <w:b/>
          <w:color w:val="000000"/>
          <w:sz w:val="24"/>
          <w:szCs w:val="24"/>
          <w:lang w:val="ru-RU"/>
        </w:rPr>
        <w:t xml:space="preserve"> (</w:t>
      </w:r>
      <w:r w:rsidR="00AC4F8C">
        <w:rPr>
          <w:b/>
          <w:color w:val="000000"/>
          <w:sz w:val="24"/>
          <w:szCs w:val="24"/>
          <w:lang w:val="ru-RU"/>
        </w:rPr>
        <w:t xml:space="preserve">Сорок </w:t>
      </w:r>
      <w:r w:rsidR="003B3DDA" w:rsidRPr="003B3DDA">
        <w:rPr>
          <w:b/>
          <w:color w:val="000000"/>
          <w:sz w:val="24"/>
          <w:szCs w:val="24"/>
          <w:lang w:val="ru-RU"/>
        </w:rPr>
        <w:t>тысяч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Pr="003B3DDA">
        <w:rPr>
          <w:b/>
          <w:color w:val="000000"/>
          <w:sz w:val="24"/>
          <w:lang w:val="ru-RU"/>
        </w:rPr>
        <w:t xml:space="preserve"> рублей 00 копеек.</w:t>
      </w:r>
      <w:r w:rsidRPr="003B3DDA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 xml:space="preserve">1.6. Сумма задатка </w:t>
      </w:r>
      <w:r w:rsidR="003B3DDA" w:rsidRPr="003B3DDA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="003B3DDA" w:rsidRPr="003B3DDA">
        <w:rPr>
          <w:rFonts w:ascii="Times New Roman" w:hAnsi="Times New Roman"/>
          <w:sz w:val="24"/>
        </w:rPr>
        <w:t>в 5-кратном размере от начальной цены аукциона</w:t>
      </w:r>
      <w:r w:rsidR="003B3DDA" w:rsidRPr="003B3DDA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6F5DD5" w:rsidRPr="003B3DDA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8174E9" w:rsidRPr="008174E9">
        <w:rPr>
          <w:rFonts w:ascii="Times New Roman" w:hAnsi="Times New Roman"/>
          <w:b/>
          <w:color w:val="000000"/>
          <w:sz w:val="24"/>
          <w:szCs w:val="24"/>
        </w:rPr>
        <w:t>200</w:t>
      </w:r>
      <w:r w:rsidR="006F5DD5" w:rsidRPr="003B3DDA">
        <w:rPr>
          <w:rFonts w:ascii="Times New Roman" w:hAnsi="Times New Roman"/>
          <w:b/>
          <w:color w:val="000000"/>
          <w:sz w:val="24"/>
          <w:szCs w:val="24"/>
        </w:rPr>
        <w:t xml:space="preserve"> 000 (</w:t>
      </w:r>
      <w:r w:rsidR="008174E9">
        <w:rPr>
          <w:rFonts w:ascii="Times New Roman" w:hAnsi="Times New Roman"/>
          <w:b/>
          <w:color w:val="000000"/>
          <w:sz w:val="24"/>
          <w:szCs w:val="24"/>
        </w:rPr>
        <w:t xml:space="preserve">Двести </w:t>
      </w:r>
      <w:r w:rsidR="003B3DDA" w:rsidRPr="003B3DD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B3DDA">
        <w:rPr>
          <w:rFonts w:ascii="Times New Roman" w:hAnsi="Times New Roman"/>
          <w:b/>
          <w:color w:val="000000"/>
          <w:sz w:val="24"/>
          <w:szCs w:val="24"/>
        </w:rPr>
        <w:t>тысяч)</w:t>
      </w:r>
      <w:r w:rsidRPr="003B3DDA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3B3DD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7873F1" w:rsidRPr="007873F1">
        <w:rPr>
          <w:b/>
          <w:color w:val="000000"/>
          <w:sz w:val="24"/>
          <w:szCs w:val="24"/>
          <w:lang w:val="ru-RU"/>
        </w:rPr>
        <w:t>2 000</w:t>
      </w:r>
      <w:r w:rsidR="007873F1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b/>
          <w:color w:val="000000"/>
          <w:sz w:val="24"/>
          <w:szCs w:val="24"/>
          <w:lang w:val="ru-RU" w:eastAsia="ru-RU"/>
        </w:rPr>
        <w:t xml:space="preserve"> </w:t>
      </w:r>
      <w:r w:rsidR="006F5DD5" w:rsidRPr="003B3DDA">
        <w:rPr>
          <w:b/>
          <w:color w:val="000000"/>
          <w:sz w:val="24"/>
          <w:szCs w:val="24"/>
          <w:lang w:val="ru-RU"/>
        </w:rPr>
        <w:t>(</w:t>
      </w:r>
      <w:r w:rsidR="007873F1">
        <w:rPr>
          <w:b/>
          <w:color w:val="000000"/>
          <w:sz w:val="24"/>
          <w:szCs w:val="24"/>
          <w:lang w:val="ru-RU"/>
        </w:rPr>
        <w:t>Две тысячи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Pr="003B3DDA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 xml:space="preserve">1.8. Срок внесения первого платежа: в течение 3 (трех) рабочих дней после даты проведения </w:t>
      </w:r>
      <w:r w:rsidRPr="003B3DDA">
        <w:rPr>
          <w:b w:val="0"/>
          <w:color w:val="000000"/>
          <w:sz w:val="24"/>
          <w:szCs w:val="24"/>
          <w:lang w:val="ru-RU"/>
        </w:rPr>
        <w:t>открытого</w:t>
      </w:r>
      <w:r w:rsidRPr="003B3DDA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3B3DDA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57582" w:rsidRDefault="00557582" w:rsidP="005575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 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>«13» марта 2018 года.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p w:rsidR="00557582" w:rsidRDefault="00557582" w:rsidP="005575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«06» апреля 2018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557582" w:rsidRDefault="00557582" w:rsidP="005575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 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557582" w:rsidRDefault="00557582" w:rsidP="005575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 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«11» апреля 2018 года в 09:00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5F4E23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нестационарного торгового объекта: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296B13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296B13">
        <w:rPr>
          <w:color w:val="000000"/>
          <w:sz w:val="24"/>
          <w:lang w:val="ru-RU"/>
        </w:rPr>
        <w:t xml:space="preserve"> </w:t>
      </w:r>
      <w:r w:rsidR="00673551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 (ГБУК г. Москвы «ГМЗ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»)</w:t>
      </w:r>
      <w:r w:rsidR="00673551">
        <w:rPr>
          <w:color w:val="000000"/>
          <w:sz w:val="24"/>
          <w:lang w:val="ru-RU"/>
        </w:rPr>
        <w:t>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Организатор открытого аукциона - </w:t>
      </w:r>
      <w:r w:rsidRPr="00296B13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установленная Инициатором проведения открытого аукциона и не изменяющаяся в течение всего открытого аукциона величина, составляющая 5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5F4E23" w:rsidRPr="005B5BE4" w:rsidRDefault="005F4E23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F27327" w:rsidRDefault="005F4E23" w:rsidP="00B20104">
      <w:pPr>
        <w:pStyle w:val="adress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lang w:val="ru-RU"/>
        </w:rPr>
      </w:pPr>
      <w:r w:rsidRPr="00F27327">
        <w:rPr>
          <w:bCs/>
          <w:i w:val="0"/>
          <w:sz w:val="24"/>
          <w:szCs w:val="24"/>
          <w:lang w:val="ru-RU"/>
        </w:rPr>
        <w:t>Стартовые условия проведения открытого аукциона</w:t>
      </w:r>
      <w:r w:rsidRPr="00F27327">
        <w:rPr>
          <w:i w:val="0"/>
          <w:iCs/>
          <w:sz w:val="24"/>
          <w:szCs w:val="24"/>
          <w:lang w:val="ru-RU"/>
        </w:rPr>
        <w:t xml:space="preserve"> в электронной форме </w:t>
      </w:r>
      <w:r w:rsidRPr="00F27327">
        <w:rPr>
          <w:bCs/>
          <w:i w:val="0"/>
          <w:sz w:val="24"/>
          <w:szCs w:val="24"/>
          <w:lang w:val="ru-RU"/>
        </w:rPr>
        <w:t xml:space="preserve">на право заключения договора на размещение нестационарного торгового объекта </w:t>
      </w:r>
      <w:r w:rsidR="00A157EF" w:rsidRPr="00F27327">
        <w:rPr>
          <w:i w:val="0"/>
          <w:sz w:val="23"/>
          <w:szCs w:val="23"/>
          <w:lang w:val="ru-RU"/>
        </w:rPr>
        <w:t>«</w:t>
      </w:r>
      <w:r w:rsidR="008C5EB4" w:rsidRPr="00F27327">
        <w:rPr>
          <w:i w:val="0"/>
          <w:sz w:val="23"/>
          <w:szCs w:val="23"/>
          <w:lang w:val="ru-RU"/>
        </w:rPr>
        <w:t>Киоск</w:t>
      </w:r>
      <w:r w:rsidRPr="00F27327">
        <w:rPr>
          <w:bCs/>
          <w:i w:val="0"/>
          <w:color w:val="000000"/>
          <w:sz w:val="24"/>
          <w:szCs w:val="24"/>
          <w:lang w:val="ru-RU"/>
        </w:rPr>
        <w:t>»</w:t>
      </w:r>
      <w:r w:rsidRPr="00F27327">
        <w:rPr>
          <w:i w:val="0"/>
          <w:color w:val="000000"/>
          <w:sz w:val="24"/>
          <w:lang w:val="ru-RU"/>
        </w:rPr>
        <w:t xml:space="preserve"> </w:t>
      </w:r>
      <w:r w:rsidRPr="00F27327">
        <w:rPr>
          <w:bCs/>
          <w:i w:val="0"/>
          <w:color w:val="000000"/>
          <w:sz w:val="24"/>
          <w:szCs w:val="24"/>
          <w:lang w:val="ru-RU"/>
        </w:rPr>
        <w:t>по адресу</w:t>
      </w:r>
      <w:r w:rsidR="00F843EA" w:rsidRPr="00673551">
        <w:rPr>
          <w:bCs/>
          <w:i w:val="0"/>
          <w:color w:val="000000"/>
          <w:sz w:val="24"/>
          <w:szCs w:val="24"/>
          <w:lang w:val="ru-RU"/>
        </w:rPr>
        <w:t>:</w:t>
      </w:r>
      <w:r w:rsidR="00673551" w:rsidRPr="00673551">
        <w:rPr>
          <w:bCs/>
          <w:i w:val="0"/>
          <w:color w:val="000000"/>
          <w:sz w:val="24"/>
          <w:szCs w:val="24"/>
          <w:lang w:val="ru-RU"/>
        </w:rPr>
        <w:t xml:space="preserve"> </w:t>
      </w:r>
      <w:r w:rsidR="00673551" w:rsidRPr="00673551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г. Москва, ГМЗ «Царицыно»,</w:t>
      </w:r>
      <w:r w:rsidR="00E92ED0" w:rsidRPr="00E92ED0">
        <w:rPr>
          <w:rStyle w:val="a6"/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E92ED0" w:rsidRPr="00E92ED0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ул. Дольская, д. 2, стр. 2 (3-ий Кавалерский корпус)</w:t>
      </w:r>
      <w:r w:rsidRPr="00E92ED0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, </w:t>
      </w:r>
      <w:r w:rsidRPr="00E92ED0">
        <w:rPr>
          <w:i w:val="0"/>
          <w:color w:val="000000"/>
          <w:sz w:val="24"/>
          <w:szCs w:val="24"/>
          <w:lang w:val="ru-RU"/>
        </w:rPr>
        <w:t>на</w:t>
      </w:r>
      <w:r w:rsidRPr="008201BD">
        <w:rPr>
          <w:i w:val="0"/>
          <w:color w:val="000000"/>
          <w:sz w:val="24"/>
          <w:szCs w:val="24"/>
          <w:lang w:val="ru-RU"/>
        </w:rPr>
        <w:t xml:space="preserve"> </w:t>
      </w:r>
      <w:r w:rsidRPr="00F27327">
        <w:rPr>
          <w:i w:val="0"/>
          <w:color w:val="000000"/>
          <w:sz w:val="24"/>
          <w:szCs w:val="24"/>
          <w:lang w:val="ru-RU"/>
        </w:rPr>
        <w:t xml:space="preserve">электронной торговой площадке </w:t>
      </w:r>
      <w:r w:rsidRPr="00F27327">
        <w:rPr>
          <w:rStyle w:val="a6"/>
          <w:rFonts w:ascii="Times New Roman" w:hAnsi="Times New Roman"/>
          <w:i w:val="0"/>
          <w:sz w:val="24"/>
          <w:lang w:val="ru-RU"/>
        </w:rPr>
        <w:t xml:space="preserve">в сети Интернет </w:t>
      </w:r>
      <w:hyperlink r:id="rId12" w:history="1"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F27327" w:rsidRPr="00F27327" w:rsidRDefault="00F27327" w:rsidP="00F2732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jc w:val="left"/>
        <w:rPr>
          <w:i w:val="0"/>
          <w:sz w:val="16"/>
          <w:lang w:val="ru-RU"/>
        </w:rPr>
      </w:pPr>
    </w:p>
    <w:p w:rsidR="005F4E23" w:rsidRPr="00F843EA" w:rsidRDefault="005F4E23" w:rsidP="005F4E2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673551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F843E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6"/>
          <w:rFonts w:ascii="Times New Roman" w:hAnsi="Times New Roman"/>
          <w:sz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>Адрес места размещения:</w:t>
      </w:r>
      <w:r w:rsidR="00F843EA" w:rsidRPr="00F843E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73551" w:rsidRPr="009D40D9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E92ED0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E92ED0" w:rsidRPr="00E92ED0">
        <w:rPr>
          <w:rStyle w:val="a6"/>
          <w:rFonts w:ascii="Times New Roman" w:hAnsi="Times New Roman"/>
          <w:color w:val="000000"/>
          <w:sz w:val="24"/>
          <w:szCs w:val="24"/>
        </w:rPr>
        <w:t>ул. Дольская, д. 2, стр. 2 (3-ий Кавалерский корпус)</w:t>
      </w:r>
      <w:r w:rsidR="00673551">
        <w:rPr>
          <w:rStyle w:val="a6"/>
          <w:rFonts w:ascii="Times New Roman" w:hAnsi="Times New Roman"/>
          <w:color w:val="000000"/>
          <w:sz w:val="24"/>
          <w:szCs w:val="24"/>
        </w:rPr>
        <w:t>.</w:t>
      </w:r>
    </w:p>
    <w:p w:rsidR="005F4E23" w:rsidRPr="00F843E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 xml:space="preserve">Критерий определения победителя: наибольший предложенный размер ежемесячной платы за право заключения договора на размещение нестационарного торгового объекта: </w:t>
      </w:r>
      <w:r w:rsidR="00A157EF" w:rsidRPr="00F843EA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3EA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5F4E23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ощадь объекта –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10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>
        <w:rPr>
          <w:rFonts w:ascii="Times New Roman" w:hAnsi="Times New Roman"/>
          <w:iCs/>
          <w:color w:val="000000"/>
          <w:sz w:val="24"/>
          <w:szCs w:val="24"/>
          <w:lang w:eastAsia="ru-RU"/>
        </w:rPr>
        <w:t>м.</w:t>
      </w:r>
    </w:p>
    <w:p w:rsidR="005F4E23" w:rsidRDefault="005F4E23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Начальная цена открытого аукциона (н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A157EF">
        <w:rPr>
          <w:rFonts w:ascii="Times New Roman" w:hAnsi="Times New Roman"/>
          <w:sz w:val="23"/>
          <w:szCs w:val="23"/>
        </w:rPr>
        <w:t>«</w:t>
      </w:r>
      <w:r w:rsidR="008C5EB4">
        <w:rPr>
          <w:rFonts w:ascii="Times New Roman" w:hAnsi="Times New Roman"/>
          <w:sz w:val="23"/>
          <w:szCs w:val="23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»)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40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 000 (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Сорок 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тысяч)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157E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копеек </w:t>
      </w:r>
      <w:r>
        <w:rPr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т.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ч. НДС).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3"/>
        </w:rPr>
      </w:pPr>
      <w:r w:rsidRPr="00A157EF">
        <w:rPr>
          <w:rFonts w:ascii="Times New Roman" w:hAnsi="Times New Roman"/>
          <w:color w:val="000000"/>
          <w:sz w:val="23"/>
        </w:rPr>
        <w:t xml:space="preserve">Условия перечисления платы за право заключения Договора на размещение нестационарного </w:t>
      </w:r>
      <w:r w:rsidRPr="002A34B2">
        <w:rPr>
          <w:rFonts w:ascii="Times New Roman" w:hAnsi="Times New Roman"/>
          <w:color w:val="000000"/>
          <w:sz w:val="23"/>
        </w:rPr>
        <w:t xml:space="preserve">торгового объекта: </w:t>
      </w:r>
      <w:r w:rsidR="00A157EF" w:rsidRPr="002A34B2">
        <w:rPr>
          <w:rFonts w:ascii="Times New Roman" w:hAnsi="Times New Roman"/>
          <w:bCs/>
          <w:color w:val="000000"/>
          <w:sz w:val="23"/>
          <w:szCs w:val="23"/>
        </w:rPr>
        <w:t>«</w:t>
      </w:r>
      <w:r w:rsidR="005E1BEC">
        <w:rPr>
          <w:rFonts w:ascii="Times New Roman" w:hAnsi="Times New Roman"/>
          <w:sz w:val="23"/>
          <w:szCs w:val="23"/>
        </w:rPr>
        <w:t>Киоск</w:t>
      </w:r>
      <w:r w:rsidRPr="002A34B2">
        <w:rPr>
          <w:rFonts w:ascii="Times New Roman" w:hAnsi="Times New Roman"/>
          <w:bCs/>
          <w:color w:val="000000"/>
          <w:sz w:val="23"/>
          <w:szCs w:val="23"/>
        </w:rPr>
        <w:t>»</w:t>
      </w:r>
      <w:r w:rsidRPr="002A34B2">
        <w:rPr>
          <w:rFonts w:ascii="Times New Roman" w:hAnsi="Times New Roman"/>
          <w:color w:val="000000"/>
          <w:sz w:val="23"/>
        </w:rPr>
        <w:t xml:space="preserve"> на счет Инициатора по Договору следующие: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2A34B2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г.</w:t>
      </w:r>
      <w:r w:rsidRPr="002A34B2">
        <w:rPr>
          <w:rFonts w:ascii="Times New Roman" w:hAnsi="Times New Roman"/>
          <w:color w:val="000000"/>
          <w:sz w:val="24"/>
        </w:rPr>
        <w:t xml:space="preserve"> № 26-ПП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34B2">
        <w:rPr>
          <w:rFonts w:ascii="Times New Roman" w:eastAsia="Calibri" w:hAnsi="Times New Roman"/>
          <w:color w:val="000000"/>
          <w:sz w:val="24"/>
          <w:szCs w:val="24"/>
        </w:rPr>
        <w:t xml:space="preserve">- в случае, если размер задатка меньше размера платы за последние шесть месяцев периода размещения нестационарного торгового объекта, определенной по итогам 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EF72D6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за право заключения договора на размещение </w:t>
      </w:r>
      <w:r w:rsidRPr="00EF72D6">
        <w:rPr>
          <w:rFonts w:ascii="Times New Roman" w:hAnsi="Times New Roman"/>
          <w:sz w:val="24"/>
          <w:szCs w:val="24"/>
          <w:lang w:eastAsia="ru-RU"/>
        </w:rPr>
        <w:t xml:space="preserve">нестационарного торгового объекта на коэффициент-дефлятор. </w:t>
      </w:r>
    </w:p>
    <w:p w:rsidR="005F4E23" w:rsidRPr="00EF72D6" w:rsidRDefault="00673551" w:rsidP="00EF72D6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Pr="00261F5C">
        <w:rPr>
          <w:rFonts w:ascii="Times New Roman" w:hAnsi="Times New Roman"/>
          <w:color w:val="000000"/>
          <w:sz w:val="24"/>
        </w:rPr>
        <w:t xml:space="preserve"> л/с </w:t>
      </w:r>
      <w:r w:rsidRPr="00261F5C">
        <w:rPr>
          <w:rFonts w:ascii="Times New Roman" w:hAnsi="Times New Roman"/>
          <w:sz w:val="24"/>
          <w:szCs w:val="24"/>
        </w:rPr>
        <w:t>2605641000960220</w:t>
      </w:r>
      <w:r w:rsidRPr="00261F5C">
        <w:rPr>
          <w:rFonts w:ascii="Times New Roman" w:hAnsi="Times New Roman"/>
          <w:color w:val="000000"/>
          <w:sz w:val="24"/>
          <w:szCs w:val="24"/>
        </w:rPr>
        <w:t>),</w:t>
      </w:r>
      <w:r w:rsidRPr="00261F5C">
        <w:rPr>
          <w:rFonts w:ascii="Times New Roman" w:hAnsi="Times New Roman"/>
          <w:color w:val="000000"/>
          <w:sz w:val="24"/>
        </w:rPr>
        <w:t xml:space="preserve"> </w:t>
      </w:r>
      <w:r w:rsidRPr="00261F5C">
        <w:rPr>
          <w:rFonts w:ascii="Times New Roman" w:hAnsi="Times New Roman"/>
          <w:sz w:val="24"/>
          <w:szCs w:val="24"/>
        </w:rPr>
        <w:t>ИНН 7737012762</w:t>
      </w:r>
      <w:r>
        <w:rPr>
          <w:rFonts w:ascii="Times New Roman" w:hAnsi="Times New Roman"/>
          <w:sz w:val="24"/>
          <w:szCs w:val="24"/>
        </w:rPr>
        <w:t>,</w:t>
      </w:r>
      <w:r w:rsidRPr="00261F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КПП </w:t>
      </w:r>
      <w:r w:rsidRPr="00261F5C">
        <w:rPr>
          <w:rFonts w:ascii="Times New Roman" w:hAnsi="Times New Roman"/>
          <w:sz w:val="24"/>
          <w:szCs w:val="24"/>
        </w:rPr>
        <w:t xml:space="preserve">772401001, </w:t>
      </w:r>
      <w:r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>ГУ БАНКА РОССИИ ПО ЦФО, БИК 044 525 000,</w:t>
      </w:r>
      <w:r w:rsidR="005F4614">
        <w:rPr>
          <w:rFonts w:ascii="Times New Roman" w:eastAsia="Calibri" w:hAnsi="Times New Roman"/>
          <w:sz w:val="24"/>
          <w:szCs w:val="24"/>
          <w:lang w:eastAsia="ru-RU"/>
        </w:rPr>
        <w:t xml:space="preserve">  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2E7687">
        <w:rPr>
          <w:rFonts w:ascii="Times New Roman" w:hAnsi="Times New Roman"/>
          <w:sz w:val="24"/>
          <w:szCs w:val="24"/>
          <w:lang w:eastAsia="ru-RU"/>
        </w:rPr>
        <w:t>9</w:t>
      </w:r>
      <w:r w:rsidR="000C46C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F461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«Плата </w:t>
      </w:r>
      <w:r w:rsidRPr="00D46030">
        <w:rPr>
          <w:rFonts w:ascii="Times New Roman" w:hAnsi="Times New Roman"/>
          <w:sz w:val="24"/>
        </w:rPr>
        <w:t xml:space="preserve">за размещение </w:t>
      </w:r>
      <w:r w:rsidRPr="00D46030">
        <w:rPr>
          <w:rFonts w:ascii="Times New Roman" w:hAnsi="Times New Roman"/>
          <w:sz w:val="24"/>
          <w:szCs w:val="24"/>
          <w:lang w:eastAsia="ru-RU"/>
        </w:rPr>
        <w:t>нестационарн</w:t>
      </w:r>
      <w:r w:rsidR="005F4614">
        <w:rPr>
          <w:rFonts w:ascii="Times New Roman" w:hAnsi="Times New Roman"/>
          <w:sz w:val="24"/>
          <w:szCs w:val="24"/>
          <w:lang w:eastAsia="ru-RU"/>
        </w:rPr>
        <w:t>ого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5F4614">
        <w:rPr>
          <w:rFonts w:ascii="Times New Roman" w:hAnsi="Times New Roman"/>
          <w:sz w:val="24"/>
          <w:szCs w:val="24"/>
          <w:lang w:eastAsia="ru-RU"/>
        </w:rPr>
        <w:t>ого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5F4614">
        <w:rPr>
          <w:rFonts w:ascii="Times New Roman" w:hAnsi="Times New Roman"/>
          <w:sz w:val="24"/>
          <w:szCs w:val="24"/>
          <w:lang w:eastAsia="ru-RU"/>
        </w:rPr>
        <w:t>а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5F4614">
        <w:rPr>
          <w:rFonts w:ascii="Times New Roman" w:hAnsi="Times New Roman"/>
          <w:sz w:val="24"/>
          <w:szCs w:val="24"/>
          <w:lang w:eastAsia="ru-RU"/>
        </w:rPr>
        <w:t>Киоск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D46030">
        <w:rPr>
          <w:rFonts w:ascii="Times New Roman" w:hAnsi="Times New Roman"/>
          <w:sz w:val="24"/>
          <w:szCs w:val="24"/>
        </w:rPr>
        <w:t>45921000</w:t>
      </w:r>
      <w:r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EF72D6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EF72D6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EF72D6">
        <w:rPr>
          <w:rFonts w:ascii="Times New Roman" w:eastAsia="Calibri" w:hAnsi="Times New Roman"/>
          <w:sz w:val="24"/>
          <w:szCs w:val="24"/>
          <w:lang w:eastAsia="ru-RU"/>
        </w:rPr>
        <w:t>за размещение</w:t>
      </w:r>
      <w:r w:rsidR="00B94D82" w:rsidRPr="00EF72D6">
        <w:rPr>
          <w:rFonts w:ascii="Times New Roman" w:eastAsia="Calibri" w:hAnsi="Times New Roman"/>
          <w:sz w:val="24"/>
        </w:rPr>
        <w:t xml:space="preserve"> нестационарного торгового объекта</w:t>
      </w:r>
      <w:r w:rsidRPr="00EF72D6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EF72D6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</w:t>
      </w:r>
      <w:r>
        <w:rPr>
          <w:rFonts w:ascii="Times New Roman" w:hAnsi="Times New Roman"/>
          <w:sz w:val="24"/>
          <w:szCs w:val="24"/>
        </w:rPr>
        <w:t xml:space="preserve"> возвращаются.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 момента подписания Акта приема-передачи места размещения нестационарного торгового объекта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Условия заключенного Договора в части начисления платы применяются с даты подписания сторонами Акта приема-передачи места размещения нестационарного торгового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открытого аукциона одновременно подписывает Акт приема-передачи места размещения нестационарного торгового объекта и Договор с </w:t>
      </w:r>
      <w:r w:rsidRPr="004F442A">
        <w:rPr>
          <w:rFonts w:ascii="Times New Roman" w:hAnsi="Times New Roman"/>
          <w:color w:val="000000"/>
          <w:sz w:val="24"/>
        </w:rPr>
        <w:t>Инициатором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200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color w:val="000000"/>
          <w:sz w:val="24"/>
          <w:szCs w:val="24"/>
        </w:rPr>
        <w:t xml:space="preserve">000 </w:t>
      </w:r>
      <w:r w:rsidR="004F442A">
        <w:rPr>
          <w:rFonts w:ascii="Times New Roman" w:hAnsi="Times New Roman"/>
          <w:color w:val="000000"/>
          <w:sz w:val="24"/>
          <w:szCs w:val="24"/>
        </w:rPr>
        <w:t>(</w:t>
      </w:r>
      <w:r w:rsidR="008C5EB4">
        <w:rPr>
          <w:rFonts w:ascii="Times New Roman" w:hAnsi="Times New Roman"/>
          <w:color w:val="000000"/>
          <w:sz w:val="24"/>
          <w:szCs w:val="24"/>
        </w:rPr>
        <w:t xml:space="preserve">Двести </w:t>
      </w:r>
      <w:r w:rsidR="004F442A">
        <w:rPr>
          <w:rFonts w:ascii="Times New Roman" w:hAnsi="Times New Roman"/>
          <w:color w:val="000000"/>
          <w:sz w:val="24"/>
          <w:szCs w:val="24"/>
        </w:rPr>
        <w:t xml:space="preserve">тысяч) рублей </w:t>
      </w:r>
      <w:r w:rsidRPr="004F442A">
        <w:rPr>
          <w:rFonts w:ascii="Times New Roman" w:hAnsi="Times New Roman"/>
          <w:color w:val="000000"/>
          <w:sz w:val="24"/>
          <w:szCs w:val="24"/>
        </w:rPr>
        <w:t>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2 000 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(</w:t>
      </w:r>
      <w:r w:rsidR="008C5EB4">
        <w:rPr>
          <w:rFonts w:ascii="Times New Roman" w:hAnsi="Times New Roman"/>
          <w:color w:val="000000"/>
          <w:sz w:val="24"/>
          <w:szCs w:val="24"/>
        </w:rPr>
        <w:t>Две тысячи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)</w:t>
      </w:r>
      <w:r w:rsidR="004F442A" w:rsidRPr="004F442A">
        <w:rPr>
          <w:rFonts w:ascii="Times New Roman" w:hAnsi="Times New Roman"/>
          <w:color w:val="000000"/>
          <w:sz w:val="24"/>
        </w:rPr>
        <w:t xml:space="preserve"> </w:t>
      </w:r>
      <w:r w:rsidR="004F442A" w:rsidRPr="004F442A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5F4E23" w:rsidRPr="003379BD" w:rsidRDefault="005F4E23" w:rsidP="00B50330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 w:themeColor="text1"/>
          <w:sz w:val="24"/>
          <w:lang w:val="ru-RU"/>
        </w:rPr>
      </w:pPr>
      <w:r w:rsidRPr="003379BD">
        <w:rPr>
          <w:color w:val="000000" w:themeColor="text1"/>
          <w:sz w:val="24"/>
          <w:lang w:val="ru-RU"/>
        </w:rPr>
        <w:t>Победитель открытого аукциона самостоятельно осуществляет установку нестационарного торгового объекта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D63F55" w:rsidRPr="003379BD">
        <w:rPr>
          <w:bCs/>
          <w:color w:val="000000" w:themeColor="text1"/>
          <w:sz w:val="24"/>
          <w:szCs w:val="24"/>
          <w:lang w:val="ru-RU"/>
        </w:rPr>
        <w:t>«</w:t>
      </w:r>
      <w:r w:rsidR="00496A52">
        <w:rPr>
          <w:bCs/>
          <w:color w:val="000000" w:themeColor="text1"/>
          <w:sz w:val="24"/>
          <w:szCs w:val="24"/>
          <w:lang w:val="ru-RU"/>
        </w:rPr>
        <w:t>Киоск</w:t>
      </w:r>
      <w:r w:rsidRPr="003379BD">
        <w:rPr>
          <w:bCs/>
          <w:color w:val="000000" w:themeColor="text1"/>
          <w:sz w:val="24"/>
          <w:szCs w:val="24"/>
          <w:lang w:val="ru-RU"/>
        </w:rPr>
        <w:t>»</w:t>
      </w:r>
      <w:r w:rsidR="004F442A" w:rsidRPr="003379BD">
        <w:rPr>
          <w:bCs/>
          <w:color w:val="000000" w:themeColor="text1"/>
          <w:sz w:val="24"/>
          <w:szCs w:val="24"/>
          <w:lang w:val="ru-RU"/>
        </w:rPr>
        <w:t>,</w:t>
      </w:r>
      <w:r w:rsidR="004F442A" w:rsidRPr="003379BD">
        <w:rPr>
          <w:color w:val="000000" w:themeColor="text1"/>
          <w:sz w:val="24"/>
          <w:lang w:val="ru-RU"/>
        </w:rPr>
        <w:t xml:space="preserve"> который должен соответствовать Архитектурным решениям нестационарного торгового объекта, характеристикам и требованиям, разработанным </w:t>
      </w:r>
      <w:r w:rsidR="00673551" w:rsidRPr="00673551">
        <w:rPr>
          <w:sz w:val="24"/>
          <w:szCs w:val="24"/>
          <w:lang w:val="ru-RU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673551"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4F442A" w:rsidRPr="003379BD">
        <w:rPr>
          <w:iCs/>
          <w:color w:val="000000" w:themeColor="text1"/>
          <w:sz w:val="24"/>
          <w:szCs w:val="24"/>
          <w:lang w:val="ru-RU" w:eastAsia="ru-RU"/>
        </w:rPr>
        <w:t>(приложение 2 к Договору),</w:t>
      </w:r>
      <w:r w:rsidRPr="003379BD">
        <w:rPr>
          <w:bCs/>
          <w:color w:val="000000" w:themeColor="text1"/>
          <w:sz w:val="24"/>
          <w:szCs w:val="24"/>
          <w:lang w:val="ru-RU"/>
        </w:rPr>
        <w:t xml:space="preserve"> в срок не позднее 30 (Тридцати) календарных дней после даты подписания Договора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>.</w:t>
      </w:r>
      <w:r w:rsidRPr="003379BD">
        <w:rPr>
          <w:color w:val="000000" w:themeColor="text1"/>
          <w:sz w:val="24"/>
          <w:lang w:val="ru-RU"/>
        </w:rPr>
        <w:t xml:space="preserve"> 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3379BD">
        <w:rPr>
          <w:rFonts w:ascii="Times New Roman" w:hAnsi="Times New Roman"/>
          <w:color w:val="000000" w:themeColor="text1"/>
          <w:sz w:val="24"/>
        </w:rPr>
        <w:t>Параметры нестационарного торгового объекта</w:t>
      </w:r>
      <w:r w:rsidRPr="003379BD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733137"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496A52">
        <w:rPr>
          <w:rFonts w:ascii="Times New Roman" w:hAnsi="Times New Roman"/>
          <w:bCs/>
          <w:color w:val="000000" w:themeColor="text1"/>
          <w:sz w:val="24"/>
          <w:szCs w:val="24"/>
        </w:rPr>
        <w:t>Киоск</w:t>
      </w:r>
      <w:r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не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C05B1A">
        <w:rPr>
          <w:rFonts w:ascii="Times New Roman" w:hAnsi="Times New Roman"/>
          <w:color w:val="000000"/>
          <w:sz w:val="24"/>
        </w:rPr>
        <w:t>Правительством Москвы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нестационарного торгового объекта «</w:t>
      </w:r>
      <w:r w:rsidR="00496A52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C05B1A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нестационарного торгового объекта </w:t>
      </w:r>
      <w:r w:rsidR="00733137" w:rsidRPr="00C05B1A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6C0640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 составления Акта о соответствии нестационарного торгового объекта Архитектурным решениям нестационарного торгового объекта,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673551">
        <w:rPr>
          <w:rFonts w:ascii="Times New Roman" w:hAnsi="Times New Roman"/>
          <w:sz w:val="24"/>
          <w:szCs w:val="24"/>
        </w:rPr>
        <w:t>я</w:t>
      </w:r>
      <w:r w:rsidR="0067355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нестационарного торгового объекта, соответствующего Архитектурным решениям нестационарного торгового объекта, характеристикам и требованиям, разработанным и утвержденным</w:t>
      </w:r>
      <w:r w:rsidR="0067355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>
        <w:rPr>
          <w:rFonts w:ascii="Times New Roman" w:hAnsi="Times New Roman"/>
          <w:sz w:val="24"/>
          <w:szCs w:val="24"/>
        </w:rPr>
        <w:t>,</w:t>
      </w:r>
      <w:r w:rsidR="00C05B1A" w:rsidRPr="00C05B1A">
        <w:rPr>
          <w:rFonts w:ascii="Times New Roman" w:hAnsi="Times New Roman"/>
          <w:sz w:val="24"/>
          <w:szCs w:val="24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не позднее </w:t>
      </w:r>
      <w:r w:rsidR="001B56F5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30 (Тридцати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) календарных дней после заключения Договора на право размещения нестационарного торгового объек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та «</w:t>
      </w:r>
      <w:r w:rsidR="000425F1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»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C05B1A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 одностороннем порядке.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нестационарного торгового объекта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обязан в надлежащем виде содержать и убирать территорию, прилегающую к нестационарному торговому объекту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673551">
        <w:rPr>
          <w:bCs/>
          <w:color w:val="000000" w:themeColor="text1"/>
          <w:sz w:val="24"/>
        </w:rPr>
        <w:t xml:space="preserve">4.1. Извещение о проведении </w:t>
      </w:r>
      <w:r w:rsidRPr="00673551">
        <w:rPr>
          <w:color w:val="000000" w:themeColor="text1"/>
          <w:sz w:val="24"/>
        </w:rPr>
        <w:t>открытого</w:t>
      </w:r>
      <w:r w:rsidRPr="00673551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673551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673551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673551">
        <w:rPr>
          <w:color w:val="000000" w:themeColor="text1"/>
          <w:sz w:val="24"/>
        </w:rPr>
        <w:t>, на официальном сайте Организатора открытого аукциона - Департамента города Москвы по конкурентной политике</w:t>
      </w:r>
      <w:r w:rsidR="00234FE6" w:rsidRPr="00673551">
        <w:rPr>
          <w:sz w:val="24"/>
        </w:rPr>
        <w:t xml:space="preserve"> www.mos.ru/tender/</w:t>
      </w:r>
      <w:r w:rsidR="00234FE6" w:rsidRPr="00673551">
        <w:rPr>
          <w:color w:val="000000" w:themeColor="text1"/>
          <w:sz w:val="24"/>
        </w:rPr>
        <w:t xml:space="preserve"> </w:t>
      </w:r>
      <w:r w:rsidRPr="00673551">
        <w:rPr>
          <w:rStyle w:val="a9"/>
          <w:color w:val="000000" w:themeColor="text1"/>
          <w:sz w:val="24"/>
          <w:u w:val="none"/>
        </w:rPr>
        <w:t>,</w:t>
      </w:r>
      <w:r w:rsidRPr="00673551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73551" w:rsidRPr="00673551">
        <w:rPr>
          <w:color w:val="000000" w:themeColor="text1"/>
          <w:sz w:val="24"/>
          <w:lang w:val="en-US"/>
        </w:rPr>
        <w:t>www</w:t>
      </w:r>
      <w:r w:rsidR="00673551" w:rsidRPr="00673551">
        <w:rPr>
          <w:color w:val="000000" w:themeColor="text1"/>
          <w:sz w:val="24"/>
        </w:rPr>
        <w:t>.tsaritsyno-museum.ru</w:t>
      </w:r>
      <w:r w:rsidRPr="00673551">
        <w:rPr>
          <w:color w:val="000000" w:themeColor="text1"/>
          <w:sz w:val="24"/>
        </w:rPr>
        <w:t>, на электронной</w:t>
      </w:r>
      <w:r w:rsidRPr="00A0624B">
        <w:rPr>
          <w:color w:val="000000" w:themeColor="text1"/>
          <w:sz w:val="24"/>
        </w:rPr>
        <w:t xml:space="preserve">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lastRenderedPageBreak/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B14610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:rsidR="00673551" w:rsidRDefault="00673551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F4E23" w:rsidRPr="00AB0573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AB0573">
        <w:rPr>
          <w:rFonts w:ascii="Times New Roman" w:hAnsi="Times New Roman"/>
          <w:b/>
          <w:color w:val="000000" w:themeColor="text1"/>
          <w:sz w:val="24"/>
        </w:rPr>
        <w:t>5. Отмена открытого аукциона, внесение изменений в Извещение о проведении открытого аукциона и документацию об открытом аукционе</w:t>
      </w:r>
    </w:p>
    <w:p w:rsidR="005F4E23" w:rsidRPr="00AB0573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>
        <w:rPr>
          <w:color w:val="000000" w:themeColor="text1"/>
        </w:rPr>
        <w:t xml:space="preserve">5.1. </w:t>
      </w:r>
      <w:r w:rsidR="005F4E23" w:rsidRPr="00AB0573">
        <w:rPr>
          <w:color w:val="000000" w:themeColor="text1"/>
        </w:rPr>
        <w:t xml:space="preserve">Инициатор открытого аукциона </w:t>
      </w:r>
      <w:r w:rsidR="005F4E23" w:rsidRPr="00AB0573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</w:t>
      </w:r>
      <w:r w:rsidRPr="00673551">
        <w:rPr>
          <w:color w:val="000000" w:themeColor="text1"/>
        </w:rPr>
        <w:t xml:space="preserve">информации о проведении торгов </w:t>
      </w:r>
      <w:hyperlink r:id="rId14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r w:rsidR="00234FE6" w:rsidRPr="00673551">
        <w:t>www.mos.ru/tender/</w:t>
      </w:r>
      <w:r w:rsidRPr="00673551">
        <w:rPr>
          <w:color w:val="000000" w:themeColor="text1"/>
        </w:rPr>
        <w:t>, на официальном сайте Инициатора проведения</w:t>
      </w:r>
      <w:r w:rsidRPr="00AB0573">
        <w:rPr>
          <w:color w:val="000000" w:themeColor="text1"/>
        </w:rPr>
        <w:t xml:space="preserve"> открытого аукциона</w:t>
      </w:r>
      <w:r w:rsidR="00AB0573">
        <w:rPr>
          <w:color w:val="000000" w:themeColor="text1"/>
        </w:rPr>
        <w:t xml:space="preserve"> </w:t>
      </w:r>
      <w:r w:rsidR="00673551">
        <w:rPr>
          <w:color w:val="000000" w:themeColor="text1"/>
          <w:lang w:val="en-US"/>
        </w:rPr>
        <w:t>www</w:t>
      </w:r>
      <w:r w:rsidR="00673551" w:rsidRPr="00235332">
        <w:rPr>
          <w:color w:val="000000" w:themeColor="text1"/>
        </w:rPr>
        <w:t>.tsaritsyno-museum.ru</w:t>
      </w:r>
      <w:r w:rsidR="00673551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</w:t>
      </w:r>
      <w:r w:rsidRPr="00673551">
        <w:rPr>
          <w:color w:val="000000" w:themeColor="text1"/>
        </w:rPr>
        <w:t xml:space="preserve">сайте Российской Федерации для размещения информации о проведении торгов </w:t>
      </w:r>
      <w:hyperlink r:id="rId15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r w:rsidR="00234FE6" w:rsidRPr="00673551">
        <w:t>www.mos.ru/tender/</w:t>
      </w:r>
      <w:r w:rsidRPr="00673551">
        <w:rPr>
          <w:rStyle w:val="a9"/>
          <w:rFonts w:eastAsia="Calibri"/>
          <w:color w:val="000000" w:themeColor="text1"/>
          <w:u w:val="none"/>
        </w:rPr>
        <w:t>,</w:t>
      </w:r>
      <w:r w:rsidRPr="00673551">
        <w:rPr>
          <w:color w:val="000000" w:themeColor="text1"/>
        </w:rPr>
        <w:t xml:space="preserve"> на официальном сайте Инициатора проведения открытого аукциона</w:t>
      </w:r>
      <w:r w:rsidR="00AB0573" w:rsidRPr="00673551">
        <w:rPr>
          <w:color w:val="000000" w:themeColor="text1"/>
        </w:rPr>
        <w:t xml:space="preserve"> </w:t>
      </w:r>
      <w:r w:rsidR="00673551" w:rsidRPr="00673551">
        <w:rPr>
          <w:color w:val="000000" w:themeColor="text1"/>
          <w:lang w:val="en-US"/>
        </w:rPr>
        <w:t>www</w:t>
      </w:r>
      <w:r w:rsidR="00673551" w:rsidRPr="00673551">
        <w:rPr>
          <w:color w:val="000000" w:themeColor="text1"/>
        </w:rPr>
        <w:t xml:space="preserve">.tsaritsyno-museum.ru </w:t>
      </w:r>
      <w:r w:rsidRPr="00673551">
        <w:rPr>
          <w:color w:val="000000" w:themeColor="text1"/>
        </w:rPr>
        <w:t>и</w:t>
      </w:r>
      <w:r w:rsidRPr="00AB0573">
        <w:rPr>
          <w:color w:val="000000" w:themeColor="text1"/>
        </w:rPr>
        <w:t xml:space="preserve">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>Оператор в течение одного рабочего дня со дня размещения извещения об отказе в проведении открытого аукциона извещает участников открытого аукциона об отказе в проведении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AB057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AB0573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AB0573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AB0573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AB0573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D30C5" w:rsidRDefault="008D30C5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D30C5" w:rsidRDefault="008D30C5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D30C5" w:rsidRPr="00AB0573" w:rsidRDefault="008D30C5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AB0573">
        <w:rPr>
          <w:b/>
          <w:color w:val="000000" w:themeColor="text1"/>
          <w:sz w:val="24"/>
        </w:rPr>
        <w:t>7</w:t>
      </w:r>
      <w:r w:rsidR="00AB0573" w:rsidRPr="00AB0573">
        <w:rPr>
          <w:b/>
          <w:color w:val="000000" w:themeColor="text1"/>
          <w:sz w:val="24"/>
        </w:rPr>
        <w:t xml:space="preserve">. </w:t>
      </w:r>
      <w:r w:rsidRPr="00AB0573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AB0573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</w:t>
      </w:r>
      <w:r w:rsidR="005F4E23">
        <w:rPr>
          <w:color w:val="000000"/>
          <w:sz w:val="24"/>
        </w:rPr>
        <w:lastRenderedPageBreak/>
        <w:t xml:space="preserve">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28430D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7A717B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7A717B">
        <w:rPr>
          <w:color w:val="000000" w:themeColor="text1"/>
          <w:sz w:val="24"/>
        </w:rPr>
        <w:t xml:space="preserve">9.6. </w:t>
      </w:r>
      <w:r w:rsidR="005F4E23" w:rsidRPr="007A717B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</w:t>
      </w:r>
      <w:r w:rsidR="005F4E23" w:rsidRPr="00673551">
        <w:rPr>
          <w:color w:val="000000" w:themeColor="text1"/>
          <w:sz w:val="24"/>
        </w:rPr>
        <w:t xml:space="preserve">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</w:t>
      </w:r>
      <w:r w:rsidR="005F4E23" w:rsidRPr="00673551">
        <w:rPr>
          <w:color w:val="000000" w:themeColor="text1"/>
          <w:sz w:val="24"/>
        </w:rPr>
        <w:lastRenderedPageBreak/>
        <w:t>города Москвы по конкурентной политике</w:t>
      </w:r>
      <w:r w:rsidR="00234FE6" w:rsidRPr="00673551">
        <w:rPr>
          <w:color w:val="000000" w:themeColor="text1"/>
          <w:sz w:val="24"/>
        </w:rPr>
        <w:t xml:space="preserve"> </w:t>
      </w:r>
      <w:r w:rsidR="00234FE6" w:rsidRPr="00673551">
        <w:rPr>
          <w:sz w:val="24"/>
        </w:rPr>
        <w:t>www.mos.ru/tender/</w:t>
      </w:r>
      <w:r w:rsidR="005F4E23" w:rsidRPr="00673551">
        <w:rPr>
          <w:color w:val="000000" w:themeColor="text1"/>
          <w:sz w:val="24"/>
        </w:rPr>
        <w:t>,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73551" w:rsidRPr="00673551">
        <w:rPr>
          <w:color w:val="000000" w:themeColor="text1"/>
          <w:sz w:val="24"/>
          <w:lang w:val="en-US"/>
        </w:rPr>
        <w:t>www</w:t>
      </w:r>
      <w:r w:rsidR="00673551" w:rsidRPr="00673551">
        <w:rPr>
          <w:color w:val="000000" w:themeColor="text1"/>
          <w:sz w:val="24"/>
        </w:rPr>
        <w:t>.tsaritsyno-museum.ru</w:t>
      </w:r>
      <w:r w:rsidR="005F4E23" w:rsidRPr="00673551">
        <w:rPr>
          <w:color w:val="000000" w:themeColor="text1"/>
          <w:sz w:val="24"/>
        </w:rPr>
        <w:t>, на электронной</w:t>
      </w:r>
      <w:r w:rsidR="005F4E23" w:rsidRPr="007A717B">
        <w:rPr>
          <w:color w:val="000000" w:themeColor="text1"/>
          <w:sz w:val="24"/>
        </w:rPr>
        <w:t xml:space="preserve"> площадке.</w:t>
      </w:r>
    </w:p>
    <w:p w:rsidR="005F4E23" w:rsidRPr="007A717B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7A717B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окончанию срока действия Договора.</w:t>
      </w:r>
    </w:p>
    <w:p w:rsidR="002A475E" w:rsidRPr="002A475E" w:rsidRDefault="002A475E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10.2.1. В случае, если размер задатка меньше размера платы за право заключения Договора на размещение нестационарного торгового объекта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2A475E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нестационарного торгового объекта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документации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23555" w:rsidRDefault="00A23555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23555" w:rsidRDefault="00A23555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2A475E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месте, установленном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2A475E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2A475E" w:rsidRPr="002A475E" w:rsidRDefault="002A475E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2A47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места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Киоск»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5F4E23" w:rsidRPr="00CF57FC" w:rsidRDefault="005F4E23" w:rsidP="00CF57FC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0425F1" w:rsidRPr="00673551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sz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="002A475E"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2D8A" w:rsidRPr="002A475E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/>
          <w:bCs/>
          <w:color w:val="000000"/>
          <w:sz w:val="24"/>
          <w:szCs w:val="24"/>
        </w:rPr>
        <w:t>Киоск</w:t>
      </w:r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>, расположенного по адресу:</w:t>
      </w:r>
      <w:r w:rsidR="0067355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73551" w:rsidRPr="00673551">
        <w:rPr>
          <w:rStyle w:val="a6"/>
          <w:rFonts w:ascii="Times New Roman" w:hAnsi="Times New Roman"/>
          <w:b/>
          <w:color w:val="000000"/>
          <w:sz w:val="24"/>
          <w:szCs w:val="24"/>
        </w:rPr>
        <w:t>г. Москва, ГМЗ «Царицыно</w:t>
      </w:r>
      <w:r w:rsidR="00673551" w:rsidRPr="00E92ED0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», </w:t>
      </w:r>
      <w:r w:rsidR="00E92ED0" w:rsidRPr="00E92ED0">
        <w:rPr>
          <w:rStyle w:val="a6"/>
          <w:rFonts w:ascii="Times New Roman" w:hAnsi="Times New Roman"/>
          <w:b/>
          <w:color w:val="000000"/>
          <w:sz w:val="24"/>
          <w:szCs w:val="24"/>
        </w:rPr>
        <w:t>ул. Дольская, д. 2, стр. 2 (3-ий Кавалерский корпус)</w:t>
      </w:r>
      <w:r w:rsidRPr="00E92ED0">
        <w:rPr>
          <w:rStyle w:val="a6"/>
          <w:rFonts w:ascii="Times New Roman" w:hAnsi="Times New Roman"/>
          <w:b/>
          <w:sz w:val="24"/>
          <w:szCs w:val="24"/>
        </w:rPr>
        <w:t>,</w:t>
      </w:r>
      <w:r w:rsidRPr="00673551">
        <w:rPr>
          <w:rStyle w:val="a6"/>
          <w:rFonts w:ascii="Times New Roman" w:hAnsi="Times New Roman"/>
          <w:b/>
          <w:sz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</w:rPr>
      </w:pPr>
      <w:r w:rsidRPr="000425F1">
        <w:rPr>
          <w:rStyle w:val="a6"/>
          <w:rFonts w:ascii="Times New Roman" w:hAnsi="Times New Roman"/>
          <w:b/>
          <w:sz w:val="24"/>
        </w:rPr>
        <w:t>специализация</w:t>
      </w:r>
      <w:r w:rsidRPr="002A475E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2A475E">
        <w:rPr>
          <w:rStyle w:val="a6"/>
          <w:rFonts w:ascii="Times New Roman" w:hAnsi="Times New Roman"/>
          <w:b/>
        </w:rPr>
        <w:t>«</w:t>
      </w:r>
      <w:r w:rsidR="00673551">
        <w:rPr>
          <w:rStyle w:val="a6"/>
          <w:rFonts w:ascii="Times New Roman" w:hAnsi="Times New Roman"/>
          <w:b/>
        </w:rPr>
        <w:t>Общественное питание</w:t>
      </w:r>
      <w:r w:rsidRPr="002A475E">
        <w:rPr>
          <w:rStyle w:val="a6"/>
          <w:rFonts w:ascii="Times New Roman" w:hAnsi="Times New Roman"/>
          <w:b/>
        </w:rPr>
        <w:t>»</w:t>
      </w: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</w:rPr>
      </w:pPr>
    </w:p>
    <w:p w:rsidR="005F4E23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</w:p>
    <w:p w:rsidR="002A475E" w:rsidRPr="002A475E" w:rsidRDefault="002A475E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  <w:szCs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 xml:space="preserve">- с условиями и сроками заключения Договора на размещение нестационарного торгового объекта: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нестационарного торгового объекта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Заявителя победителем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7.3. 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B64D7">
        <w:rPr>
          <w:rFonts w:ascii="Times New Roman" w:eastAsia="Calibri" w:hAnsi="Times New Roman"/>
          <w:sz w:val="24"/>
        </w:rPr>
        <w:t xml:space="preserve">7.4. В случае не исполнения обязательств по размещению нестационарного торгового объекта, соответствующего </w:t>
      </w:r>
      <w:r w:rsidRPr="00FB64D7">
        <w:rPr>
          <w:rFonts w:ascii="Times New Roman" w:hAnsi="Times New Roman"/>
          <w:sz w:val="24"/>
        </w:rPr>
        <w:t xml:space="preserve">Архитектурным решениям нестационарного торгового объекта, характеристикам и требованиям, разработанным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»)</w:t>
      </w:r>
      <w:r w:rsidR="00A073E6" w:rsidRPr="00A22B61">
        <w:rPr>
          <w:rFonts w:ascii="Times New Roman" w:hAnsi="Times New Roman"/>
          <w:sz w:val="24"/>
        </w:rPr>
        <w:t xml:space="preserve"> </w:t>
      </w:r>
      <w:r w:rsidRPr="00FB64D7">
        <w:rPr>
          <w:rFonts w:ascii="Times New Roman" w:hAnsi="Times New Roman"/>
          <w:sz w:val="24"/>
        </w:rPr>
        <w:t>(приложение 2 к Договору) в срок не позднее 30-ти календарных дней после заключения Договора на право размещения нестацион</w:t>
      </w:r>
      <w:r w:rsidR="007439EF" w:rsidRPr="00FB64D7">
        <w:rPr>
          <w:rFonts w:ascii="Times New Roman" w:hAnsi="Times New Roman"/>
          <w:sz w:val="24"/>
        </w:rPr>
        <w:t>арного торгового объекта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«</w:t>
      </w:r>
      <w:r w:rsidR="000425F1">
        <w:rPr>
          <w:rFonts w:ascii="Times New Roman" w:hAnsi="Times New Roman"/>
          <w:iCs/>
          <w:sz w:val="24"/>
          <w:szCs w:val="24"/>
          <w:lang w:eastAsia="ru-RU"/>
        </w:rPr>
        <w:t>Киоск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FB64D7">
        <w:rPr>
          <w:rFonts w:ascii="Times New Roman" w:hAnsi="Times New Roman"/>
          <w:sz w:val="24"/>
        </w:rPr>
        <w:t xml:space="preserve"> Инициатор вправе расторгнуть Договор в одностороннем порядке.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FB64D7">
        <w:rPr>
          <w:rFonts w:ascii="Times New Roman" w:eastAsia="Calibri" w:hAnsi="Times New Roman"/>
          <w:sz w:val="24"/>
        </w:rPr>
        <w:t xml:space="preserve">При этом в случае одностороннего расторжения </w:t>
      </w:r>
      <w:r w:rsidRPr="00FB64D7">
        <w:rPr>
          <w:rFonts w:ascii="Times New Roman" w:eastAsia="Calibri" w:hAnsi="Times New Roman"/>
          <w:sz w:val="24"/>
        </w:rPr>
        <w:lastRenderedPageBreak/>
        <w:t xml:space="preserve">Договора денежные средства, внесенные в качестве задатка, а также денежные </w:t>
      </w:r>
      <w:r w:rsidR="00B50F3A" w:rsidRPr="00FB64D7">
        <w:rPr>
          <w:rFonts w:ascii="Times New Roman" w:eastAsia="Calibri" w:hAnsi="Times New Roman"/>
          <w:sz w:val="24"/>
        </w:rPr>
        <w:t>с</w:t>
      </w:r>
      <w:r w:rsidRPr="00FB64D7">
        <w:rPr>
          <w:rFonts w:ascii="Times New Roman" w:eastAsia="Calibri" w:hAnsi="Times New Roman"/>
          <w:sz w:val="24"/>
        </w:rPr>
        <w:t>редства, внесенные в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34FE6" w:rsidRPr="00341DC8" w:rsidRDefault="00234FE6" w:rsidP="00234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234FE6" w:rsidRPr="009132B5" w:rsidRDefault="00234FE6" w:rsidP="00234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нестационарного торгового объекта</w:t>
      </w:r>
    </w:p>
    <w:p w:rsidR="0017528B" w:rsidRPr="003379BD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3379BD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Pr="00540BB9">
        <w:rPr>
          <w:rStyle w:val="afc"/>
          <w:b/>
          <w:sz w:val="24"/>
        </w:rPr>
        <w:footnoteReference w:id="1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073E6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(ый)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нестационарного торгового объекта: «______»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A073E6" w:rsidRPr="00540BB9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F1305E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0C46CA" w:rsidRPr="00B60AF8" w:rsidRDefault="0017528B" w:rsidP="000C46CA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51D0">
        <w:rPr>
          <w:rFonts w:ascii="Times New Roman" w:hAnsi="Times New Roman"/>
          <w:sz w:val="24"/>
          <w:szCs w:val="24"/>
          <w:lang w:eastAsia="ru-RU"/>
        </w:rPr>
        <w:t xml:space="preserve">1.1. Учреждение предоставляет Предпринимателю право разместить нестационарный торговый объект типа - 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(далее – Объект)</w:t>
      </w:r>
      <w:r w:rsidR="001E6627">
        <w:rPr>
          <w:rFonts w:ascii="Times New Roman" w:hAnsi="Times New Roman"/>
          <w:sz w:val="24"/>
          <w:szCs w:val="24"/>
          <w:lang w:eastAsia="ru-RU"/>
        </w:rPr>
        <w:t>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627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0425F1">
        <w:rPr>
          <w:rFonts w:ascii="Times New Roman" w:hAnsi="Times New Roman"/>
          <w:sz w:val="24"/>
          <w:szCs w:val="24"/>
          <w:lang w:eastAsia="ru-RU"/>
        </w:rPr>
        <w:t>10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51D0">
        <w:rPr>
          <w:rFonts w:ascii="Times New Roman" w:hAnsi="Times New Roman"/>
          <w:sz w:val="24"/>
          <w:szCs w:val="24"/>
          <w:lang w:eastAsia="ru-RU"/>
        </w:rPr>
        <w:t>м по адресу:</w:t>
      </w:r>
      <w:r w:rsidR="00A073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073E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E92ED0" w:rsidRPr="00E92ED0">
        <w:rPr>
          <w:rStyle w:val="a6"/>
          <w:rFonts w:ascii="Times New Roman" w:hAnsi="Times New Roman"/>
          <w:color w:val="000000"/>
          <w:sz w:val="24"/>
          <w:szCs w:val="24"/>
        </w:rPr>
        <w:t>ул. Дольская, д. 2, стр. 2 (3-ий Кавалерский корпус)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, специализация «</w:t>
      </w:r>
      <w:r w:rsidR="00A073E6">
        <w:rPr>
          <w:rStyle w:val="a6"/>
          <w:rFonts w:ascii="Times New Roman" w:hAnsi="Times New Roman"/>
          <w:color w:val="000000"/>
          <w:sz w:val="24"/>
          <w:szCs w:val="24"/>
        </w:rPr>
        <w:t>Общественное питание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="000C46CA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0C46CA">
        <w:rPr>
          <w:rStyle w:val="a6"/>
          <w:rFonts w:ascii="Times New Roman" w:hAnsi="Times New Roman"/>
          <w:color w:val="000000"/>
          <w:sz w:val="24"/>
          <w:szCs w:val="24"/>
        </w:rPr>
        <w:t>объект</w:t>
      </w:r>
      <w:r w:rsidR="000C46CA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0C46CA">
        <w:rPr>
          <w:rStyle w:val="a6"/>
          <w:rFonts w:ascii="Times New Roman" w:hAnsi="Times New Roman"/>
          <w:color w:val="000000"/>
          <w:sz w:val="24"/>
          <w:szCs w:val="24"/>
        </w:rPr>
        <w:t>71</w:t>
      </w:r>
      <w:r w:rsidR="000C46CA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0C46CA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781</w:t>
      </w:r>
      <w:r w:rsidR="000C46CA" w:rsidRPr="00B60AF8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540BB9" w:rsidRDefault="0017528B" w:rsidP="0017528B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9B4E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4 000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4059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3 250</w:t>
            </w:r>
            <w:r w:rsidR="009B4E5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B4E59"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00352F" w:rsidP="003601B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2 500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</w:tbl>
    <w:p w:rsidR="0017528B" w:rsidRPr="00540BB9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1.3. Период размещения Объекта: с 1 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января 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0425F1">
        <w:rPr>
          <w:rFonts w:ascii="Times New Roman" w:hAnsi="Times New Roman"/>
          <w:sz w:val="24"/>
          <w:szCs w:val="24"/>
          <w:lang w:eastAsia="ru-RU"/>
        </w:rPr>
        <w:t>31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5F1">
        <w:rPr>
          <w:rFonts w:ascii="Times New Roman" w:hAnsi="Times New Roman"/>
          <w:sz w:val="24"/>
          <w:szCs w:val="24"/>
          <w:lang w:eastAsia="ru-RU"/>
        </w:rPr>
        <w:t>декабря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3379BD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3379BD">
        <w:rPr>
          <w:rFonts w:ascii="Times New Roman" w:hAnsi="Times New Roman"/>
          <w:color w:val="000000" w:themeColor="text1"/>
          <w:sz w:val="24"/>
        </w:rPr>
        <w:t>1.4. Проект размещения нестационарного торгового объекта 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1 к Договору) и Архитектурные решения нестационарного торгового объекта, характеристики и требования, разработанные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073E6">
        <w:rPr>
          <w:rFonts w:ascii="Times New Roman" w:hAnsi="Times New Roman"/>
          <w:color w:val="000000"/>
          <w:sz w:val="24"/>
        </w:rPr>
        <w:t>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</w:t>
      </w:r>
      <w:r w:rsidR="00A073E6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 2 к Договору)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места размещения Объекта Предпринимателю производится по Акту приема-передачи места размещения нестационарного торгового объекта (приложение 3 к Договору), который подписывается Предпринимателем и Учреждением одновременно с подписанием настоящего Договора.</w:t>
      </w: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17528B" w:rsidRPr="00540BB9" w:rsidRDefault="0017528B" w:rsidP="00F1305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5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lastRenderedPageBreak/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F303F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нестационарного торгового объекта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Предприниматель </w:t>
      </w:r>
      <w:r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не позднее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C46CA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0C46CA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  <w:lang w:eastAsia="ru-RU"/>
        </w:rPr>
        <w:t>дней с даты подписания настоящего Договора.</w:t>
      </w:r>
    </w:p>
    <w:p w:rsidR="00F303F1" w:rsidRP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3.2. Размещение Объекта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Архитектурными решениями </w:t>
      </w:r>
      <w:r w:rsidRPr="00F303F1">
        <w:rPr>
          <w:rFonts w:ascii="Times New Roman" w:hAnsi="Times New Roman"/>
          <w:color w:val="000000" w:themeColor="text1"/>
          <w:sz w:val="24"/>
        </w:rPr>
        <w:t>нестационарного торгового объекта, характеристиками и требованиями, разработанными</w:t>
      </w:r>
      <w:r w:rsidR="009B3834">
        <w:rPr>
          <w:rFonts w:ascii="Times New Roman" w:hAnsi="Times New Roman"/>
          <w:color w:val="000000" w:themeColor="text1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F303F1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месте, определенном Проектом размещения нестационарного торгового объекта.    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303F1">
        <w:rPr>
          <w:rFonts w:ascii="Times New Roman" w:hAnsi="Times New Roman"/>
          <w:color w:val="000000" w:themeColor="text1"/>
          <w:sz w:val="24"/>
        </w:rPr>
        <w:t>3.3. После размещения Объекта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 xml:space="preserve">риемка нестационарного торгового объекта осуществляется путем составления Акта о соответствии нестационарного торгового объекта </w:t>
      </w:r>
      <w:r w:rsidRPr="003761DA">
        <w:rPr>
          <w:rFonts w:ascii="Times New Roman" w:hAnsi="Times New Roman"/>
          <w:sz w:val="24"/>
          <w:szCs w:val="24"/>
        </w:rPr>
        <w:t>Архитектурным решениям нестационарного торгового объекта, характеристикам и требованиям, разработанным</w:t>
      </w:r>
      <w:r w:rsidR="009B3834" w:rsidRPr="009B3834">
        <w:rPr>
          <w:rFonts w:ascii="Times New Roman" w:hAnsi="Times New Roman"/>
          <w:color w:val="000000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Объекта Архитектурным решениям)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срок не более </w:t>
      </w:r>
      <w:r w:rsidR="000C46CA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0C46CA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</w:rPr>
        <w:t>дне</w:t>
      </w:r>
      <w:r>
        <w:rPr>
          <w:rFonts w:ascii="Times New Roman" w:hAnsi="Times New Roman"/>
          <w:sz w:val="24"/>
          <w:szCs w:val="24"/>
        </w:rPr>
        <w:t>й с даты подписания настоящего Д</w:t>
      </w:r>
      <w:r w:rsidRPr="00A452E6">
        <w:rPr>
          <w:rFonts w:ascii="Times New Roman" w:hAnsi="Times New Roman"/>
          <w:sz w:val="24"/>
          <w:szCs w:val="24"/>
        </w:rPr>
        <w:t>оговора.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 xml:space="preserve">бъекте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Объекта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Архитектурным решениям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03F1" w:rsidRPr="006914F6" w:rsidRDefault="00F303F1" w:rsidP="00B2010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4.1. Величина ежемесячной платы за право размещения Объекта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4.2. Плата за право размещения Объекта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9B3834" w:rsidRPr="00EF72D6" w:rsidRDefault="00F303F1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 xml:space="preserve">4.3. </w:t>
      </w:r>
      <w:r w:rsidR="009B3834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9B3834">
        <w:rPr>
          <w:rFonts w:ascii="Times New Roman" w:eastAsia="Calibri" w:hAnsi="Times New Roman"/>
          <w:sz w:val="24"/>
          <w:szCs w:val="24"/>
        </w:rPr>
        <w:t xml:space="preserve">размещение </w:t>
      </w:r>
      <w:r w:rsidR="000A1A6D">
        <w:rPr>
          <w:rFonts w:ascii="Times New Roman" w:eastAsia="Calibri" w:hAnsi="Times New Roman"/>
          <w:sz w:val="24"/>
          <w:szCs w:val="24"/>
        </w:rPr>
        <w:t>нестационарного торгового объекта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9B3834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9B3834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9B3834" w:rsidRPr="00261F5C">
        <w:rPr>
          <w:rFonts w:ascii="Times New Roman" w:hAnsi="Times New Roman"/>
          <w:color w:val="000000"/>
          <w:sz w:val="24"/>
        </w:rPr>
        <w:t xml:space="preserve"> л/с </w:t>
      </w:r>
      <w:r w:rsidR="009B3834" w:rsidRPr="00261F5C">
        <w:rPr>
          <w:rFonts w:ascii="Times New Roman" w:hAnsi="Times New Roman"/>
          <w:sz w:val="24"/>
          <w:szCs w:val="24"/>
        </w:rPr>
        <w:t>2605641000960220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9B3834" w:rsidRPr="00261F5C">
        <w:rPr>
          <w:rFonts w:ascii="Times New Roman" w:hAnsi="Times New Roman"/>
          <w:color w:val="000000"/>
          <w:sz w:val="24"/>
        </w:rPr>
        <w:t xml:space="preserve"> </w:t>
      </w:r>
      <w:r w:rsidR="009B3834" w:rsidRPr="00261F5C">
        <w:rPr>
          <w:rFonts w:ascii="Times New Roman" w:hAnsi="Times New Roman"/>
          <w:sz w:val="24"/>
          <w:szCs w:val="24"/>
        </w:rPr>
        <w:t>ИНН 7737012762</w:t>
      </w:r>
      <w:r w:rsidR="009B3834">
        <w:rPr>
          <w:rFonts w:ascii="Times New Roman" w:hAnsi="Times New Roman"/>
          <w:sz w:val="24"/>
          <w:szCs w:val="24"/>
        </w:rPr>
        <w:t>,</w:t>
      </w:r>
      <w:r w:rsidR="009B3834" w:rsidRPr="00261F5C">
        <w:rPr>
          <w:rFonts w:ascii="Times New Roman" w:hAnsi="Times New Roman"/>
          <w:sz w:val="24"/>
          <w:szCs w:val="24"/>
        </w:rPr>
        <w:t xml:space="preserve"> </w:t>
      </w:r>
      <w:r w:rsidR="009B3834">
        <w:rPr>
          <w:rFonts w:ascii="Times New Roman" w:hAnsi="Times New Roman"/>
          <w:sz w:val="24"/>
          <w:szCs w:val="24"/>
        </w:rPr>
        <w:t xml:space="preserve">КПП </w:t>
      </w:r>
      <w:r w:rsidR="009B3834" w:rsidRPr="00261F5C">
        <w:rPr>
          <w:rFonts w:ascii="Times New Roman" w:hAnsi="Times New Roman"/>
          <w:sz w:val="24"/>
          <w:szCs w:val="24"/>
        </w:rPr>
        <w:t xml:space="preserve">772401001, </w:t>
      </w:r>
      <w:r w:rsidR="009B3834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2E7687">
        <w:rPr>
          <w:rFonts w:ascii="Times New Roman" w:hAnsi="Times New Roman"/>
          <w:sz w:val="24"/>
          <w:szCs w:val="24"/>
          <w:lang w:eastAsia="ru-RU"/>
        </w:rPr>
        <w:t>9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E976A6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E976A6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E976A6">
        <w:rPr>
          <w:rFonts w:ascii="Times New Roman" w:hAnsi="Times New Roman"/>
          <w:sz w:val="24"/>
          <w:szCs w:val="24"/>
          <w:lang w:eastAsia="ru-RU"/>
        </w:rPr>
        <w:t>а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E976A6">
        <w:rPr>
          <w:rFonts w:ascii="Times New Roman" w:hAnsi="Times New Roman"/>
          <w:sz w:val="24"/>
          <w:szCs w:val="24"/>
          <w:lang w:eastAsia="ru-RU"/>
        </w:rPr>
        <w:t>Киоск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9B3834" w:rsidRPr="00D46030">
        <w:rPr>
          <w:rFonts w:ascii="Times New Roman" w:hAnsi="Times New Roman"/>
          <w:sz w:val="24"/>
          <w:szCs w:val="24"/>
        </w:rPr>
        <w:t>45921000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9B3834" w:rsidRPr="00EF72D6" w:rsidRDefault="009B3834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t xml:space="preserve">В платежном поручении необходимо указывать </w:t>
      </w:r>
      <w:r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4.6. Обязанности по внесению платы за право размещения Объекта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>аукционе,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0425F1">
        <w:rPr>
          <w:rFonts w:ascii="Times New Roman" w:hAnsi="Times New Roman"/>
          <w:sz w:val="24"/>
          <w:szCs w:val="24"/>
          <w:lang w:eastAsia="ru-RU"/>
        </w:rPr>
        <w:t>200</w:t>
      </w:r>
      <w:r w:rsidR="00971C22">
        <w:rPr>
          <w:rFonts w:ascii="Times New Roman" w:hAnsi="Times New Roman"/>
          <w:sz w:val="24"/>
          <w:szCs w:val="24"/>
          <w:lang w:eastAsia="ru-RU"/>
        </w:rPr>
        <w:t> 000 (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Двести 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тысяч) </w:t>
      </w:r>
      <w:r>
        <w:rPr>
          <w:rFonts w:ascii="Times New Roman" w:hAnsi="Times New Roman"/>
          <w:sz w:val="24"/>
          <w:szCs w:val="24"/>
          <w:lang w:eastAsia="ru-RU"/>
        </w:rPr>
        <w:t xml:space="preserve">рублей 00 копеек.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есть) месяцев периода размещения Объекта, установленной по итогам проведения открытого аукциона, внесен Предпринимателем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r w:rsidRPr="00181330">
        <w:rPr>
          <w:rFonts w:ascii="Times New Roman" w:hAnsi="Times New Roman"/>
          <w:sz w:val="24"/>
          <w:szCs w:val="24"/>
          <w:lang w:eastAsia="ru-RU"/>
        </w:rPr>
        <w:t>:</w:t>
      </w:r>
      <w:r w:rsidRPr="00181330">
        <w:rPr>
          <w:rFonts w:ascii="Times New Roman" w:hAnsi="Times New Roman"/>
          <w:sz w:val="24"/>
          <w:u w:val="single"/>
        </w:rPr>
        <w:t xml:space="preserve">_____________  </w:t>
      </w:r>
      <w:r w:rsidRPr="00181330">
        <w:rPr>
          <w:rFonts w:ascii="Times New Roman" w:hAnsi="Times New Roman"/>
          <w:sz w:val="24"/>
        </w:rPr>
        <w:t xml:space="preserve"> </w:t>
      </w:r>
      <w:r w:rsidRPr="00181330">
        <w:rPr>
          <w:rFonts w:ascii="Times New Roman" w:hAnsi="Times New Roman"/>
          <w:sz w:val="24"/>
          <w:szCs w:val="24"/>
          <w:lang w:eastAsia="ru-RU"/>
        </w:rPr>
        <w:t>(</w:t>
      </w:r>
      <w:r w:rsidRPr="00181330">
        <w:rPr>
          <w:rFonts w:ascii="Times New Roman" w:hAnsi="Times New Roman"/>
          <w:sz w:val="24"/>
          <w:u w:val="single"/>
        </w:rPr>
        <w:t>_________________</w:t>
      </w:r>
      <w:r w:rsidRPr="0018133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</w:rPr>
        <w:t>Денежные средства, внесенные П</w:t>
      </w:r>
      <w:r w:rsidRPr="006914F6">
        <w:rPr>
          <w:rFonts w:ascii="Times New Roman" w:hAnsi="Times New Roman"/>
          <w:sz w:val="24"/>
          <w:szCs w:val="24"/>
        </w:rPr>
        <w:t>редпринимателем в качестве платы за право размещения Объекта, в том числе указанные в п.</w:t>
      </w:r>
      <w:r w:rsidR="00181330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одност</w:t>
      </w:r>
      <w:r>
        <w:rPr>
          <w:rFonts w:ascii="Times New Roman" w:hAnsi="Times New Roman"/>
          <w:sz w:val="24"/>
          <w:szCs w:val="24"/>
        </w:rPr>
        <w:t>ороннем порядке не возвращаются</w:t>
      </w:r>
      <w:r w:rsidRPr="006914F6">
        <w:rPr>
          <w:rFonts w:ascii="Times New Roman" w:hAnsi="Times New Roman"/>
          <w:sz w:val="24"/>
          <w:szCs w:val="24"/>
        </w:rPr>
        <w:t xml:space="preserve">.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4.10. Стороны договорились, что расходы по оплате электроэнергии в Объекте в плату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за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размещение не</w:t>
      </w:r>
      <w:r>
        <w:rPr>
          <w:rFonts w:ascii="Times New Roman" w:hAnsi="Times New Roman"/>
          <w:sz w:val="24"/>
          <w:szCs w:val="24"/>
          <w:lang w:eastAsia="ru-RU"/>
        </w:rPr>
        <w:t>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установленную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аукциона, не входят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F303F1" w:rsidRPr="006914F6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5.1.1. Разместить Объект в соответствии </w:t>
      </w:r>
      <w:r>
        <w:rPr>
          <w:rFonts w:ascii="Times New Roman" w:hAnsi="Times New Roman"/>
          <w:sz w:val="24"/>
          <w:szCs w:val="24"/>
        </w:rPr>
        <w:t xml:space="preserve">с разделом </w:t>
      </w:r>
      <w:r w:rsidRPr="006914F6">
        <w:rPr>
          <w:rFonts w:ascii="Times New Roman" w:hAnsi="Times New Roman"/>
          <w:sz w:val="24"/>
          <w:szCs w:val="24"/>
        </w:rPr>
        <w:t>1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5.1.2. Использовать Объект для осуществления торговой деятельности после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м 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рхитектурным решениям, в соответствии с требованиями федерального законодательства, законодательства города </w:t>
      </w:r>
      <w:r>
        <w:rPr>
          <w:rFonts w:ascii="Times New Roman" w:hAnsi="Times New Roman"/>
          <w:sz w:val="24"/>
          <w:szCs w:val="24"/>
          <w:lang w:eastAsia="ru-RU"/>
        </w:rPr>
        <w:t>Москвы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Осуществление торговой деятельности в Объекте до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</w:t>
      </w:r>
      <w:r>
        <w:rPr>
          <w:rFonts w:ascii="Times New Roman" w:hAnsi="Times New Roman"/>
          <w:sz w:val="24"/>
          <w:szCs w:val="24"/>
          <w:lang w:eastAsia="ru-RU"/>
        </w:rPr>
        <w:t>ым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допускается.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5.1.3. В любое время отказаться от настоящего Договора, предупредив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менее чем за 2 </w:t>
      </w:r>
      <w:r>
        <w:rPr>
          <w:rFonts w:ascii="Times New Roman" w:hAnsi="Times New Roman"/>
          <w:sz w:val="24"/>
          <w:szCs w:val="24"/>
          <w:lang w:eastAsia="ru-RU"/>
        </w:rPr>
        <w:t xml:space="preserve">(Два) </w:t>
      </w:r>
      <w:r w:rsidRPr="006914F6">
        <w:rPr>
          <w:rFonts w:ascii="Times New Roman" w:hAnsi="Times New Roman"/>
          <w:sz w:val="24"/>
          <w:szCs w:val="24"/>
          <w:lang w:eastAsia="ru-RU"/>
        </w:rPr>
        <w:t>месяца. При этом внесенная им плата за право размещения Объекта не возвращается.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5.2.1. Разместить Объект в срок не позднее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дней с даты подписания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в соответствии с разделом 1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5.2.2. Представить Объект для </w:t>
      </w:r>
      <w:r w:rsidRPr="003761DA">
        <w:rPr>
          <w:rFonts w:ascii="Times New Roman" w:hAnsi="Times New Roman"/>
          <w:sz w:val="24"/>
          <w:szCs w:val="24"/>
          <w:lang w:eastAsia="ru-RU"/>
        </w:rPr>
        <w:t>комиссионного обследования в целях получения Акта о соответствии Объекта Архитектурным решениям в соответствии с п.3.4 настоящего Договора.</w:t>
      </w:r>
    </w:p>
    <w:p w:rsidR="00F303F1" w:rsidRPr="00755B9C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Обеспечить в течение всего срока действия настоящего Договора функционирование Объекта в соответствии </w:t>
      </w:r>
      <w:r w:rsidRPr="007C51F0">
        <w:rPr>
          <w:rFonts w:ascii="Times New Roman" w:eastAsia="Calibri" w:hAnsi="Times New Roman"/>
          <w:sz w:val="24"/>
          <w:szCs w:val="24"/>
          <w:lang w:eastAsia="ru-RU"/>
        </w:rPr>
        <w:t>с номенклатурой специализации нестационарно</w:t>
      </w:r>
      <w:r>
        <w:rPr>
          <w:rFonts w:ascii="Times New Roman" w:eastAsia="Calibri" w:hAnsi="Times New Roman"/>
          <w:sz w:val="24"/>
          <w:szCs w:val="24"/>
          <w:lang w:eastAsia="ru-RU"/>
        </w:rPr>
        <w:t>го торгового объекта (п. 5.2.4)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D13A94" w:rsidRPr="00540BB9" w:rsidRDefault="00F303F1" w:rsidP="00D13A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5.2.4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 специализацией «</w:t>
      </w:r>
      <w:r w:rsidR="009B3834">
        <w:rPr>
          <w:rFonts w:ascii="Times New Roman" w:hAnsi="Times New Roman"/>
          <w:sz w:val="24"/>
          <w:szCs w:val="24"/>
          <w:lang w:eastAsia="ru-RU"/>
        </w:rPr>
        <w:t>Общественное питание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:rsidR="00DB53CA" w:rsidRDefault="00D13A94" w:rsidP="000C46CA">
      <w:pPr>
        <w:pStyle w:val="aff6"/>
        <w:ind w:firstLine="709"/>
      </w:pPr>
      <w:r w:rsidRPr="00DB53CA">
        <w:rPr>
          <w:rFonts w:ascii="Times New Roman" w:hAnsi="Times New Roman"/>
          <w:b/>
        </w:rPr>
        <w:t>минимальный ассортиментный перечень:</w:t>
      </w:r>
      <w:r w:rsidR="00DB53CA">
        <w:rPr>
          <w:rFonts w:ascii="Times New Roman" w:hAnsi="Times New Roman"/>
        </w:rPr>
        <w:t xml:space="preserve"> п</w:t>
      </w:r>
      <w:r w:rsidR="00DB53CA">
        <w:t xml:space="preserve">родукция общественного питания из </w:t>
      </w:r>
      <w:r w:rsidR="00DB53CA">
        <w:lastRenderedPageBreak/>
        <w:t>полуфабрикатов высокой степени готовности (кулинарный полуфабрикат, из которого в результате минимально необходимых (одной-двух) технологических операций получают блюдо или кулинарное изделие);</w:t>
      </w:r>
    </w:p>
    <w:p w:rsidR="00DB53CA" w:rsidRDefault="00DB53CA" w:rsidP="000C46CA">
      <w:pPr>
        <w:pStyle w:val="aff6"/>
        <w:ind w:firstLine="709"/>
      </w:pPr>
      <w:r>
        <w:t>Мучные кондитерские изделия из замороженных полуфабрикатов;</w:t>
      </w:r>
    </w:p>
    <w:p w:rsidR="00DB53CA" w:rsidRDefault="00DB53CA" w:rsidP="000C46CA">
      <w:pPr>
        <w:pStyle w:val="aff6"/>
        <w:ind w:firstLine="709"/>
      </w:pPr>
      <w:r>
        <w:t>Мучные кондитерские изделия;</w:t>
      </w:r>
    </w:p>
    <w:p w:rsidR="00DB53CA" w:rsidRPr="00DB53CA" w:rsidRDefault="00DB53CA" w:rsidP="000C46C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Горячие напитки (чай, кофе и т.д.);</w:t>
      </w:r>
    </w:p>
    <w:p w:rsidR="00D13A94" w:rsidRPr="00DB53CA" w:rsidRDefault="00DB53CA" w:rsidP="000C4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Безалкогольные прохладительные напитки на розлив и/или в промышленной упаковке</w:t>
      </w:r>
      <w:r w:rsidR="00D13A94" w:rsidRPr="00DB53CA">
        <w:rPr>
          <w:rFonts w:ascii="Times New Roman" w:eastAsiaTheme="minorHAnsi" w:hAnsi="Times New Roman"/>
          <w:sz w:val="24"/>
          <w:szCs w:val="24"/>
        </w:rPr>
        <w:t>.</w:t>
      </w:r>
    </w:p>
    <w:p w:rsidR="00DB53CA" w:rsidRPr="00DB53CA" w:rsidRDefault="00D13A94" w:rsidP="000C46C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/>
          <w:b/>
        </w:rPr>
        <w:t>Номенклатура дополнительных групп товаров в соответствии со специализацией:</w:t>
      </w:r>
      <w:r w:rsidRPr="00540BB9">
        <w:rPr>
          <w:rFonts w:ascii="Times New Roman" w:hAnsi="Times New Roman"/>
        </w:rPr>
        <w:t xml:space="preserve"> </w:t>
      </w:r>
      <w:r w:rsidR="00DB53CA">
        <w:rPr>
          <w:rFonts w:ascii="Times New Roman" w:hAnsi="Times New Roman"/>
        </w:rPr>
        <w:t>с</w:t>
      </w:r>
      <w:r w:rsidR="00DB53CA">
        <w:t xml:space="preserve">оки </w:t>
      </w:r>
      <w:r w:rsidR="00DB53CA" w:rsidRPr="00DB53CA">
        <w:rPr>
          <w:rFonts w:ascii="Times New Roman" w:hAnsi="Times New Roman" w:cs="Times New Roman"/>
        </w:rPr>
        <w:t>фруктовые, овощные, безалкогольные прохладительные напитки, вода питьевая на розлив и в промышленной упаковке;</w:t>
      </w:r>
    </w:p>
    <w:p w:rsidR="00DB53CA" w:rsidRPr="00DB53CA" w:rsidRDefault="00DB53CA" w:rsidP="000C46C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Жевательная резинка;</w:t>
      </w:r>
    </w:p>
    <w:p w:rsidR="00DB53CA" w:rsidRPr="00DB53CA" w:rsidRDefault="00DB53CA" w:rsidP="000C46C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Товары из минимального ассортиментного перечня специализации товаров "Снеки";</w:t>
      </w:r>
    </w:p>
    <w:p w:rsidR="00DB53CA" w:rsidRPr="00DB53CA" w:rsidRDefault="00DB53CA" w:rsidP="000C46C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Мороженое в ассортименте;</w:t>
      </w:r>
    </w:p>
    <w:p w:rsidR="00DB53CA" w:rsidRPr="00DB53CA" w:rsidRDefault="00DB53CA" w:rsidP="000C4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Иная продукция общественного питания</w:t>
      </w:r>
      <w:r w:rsidRPr="00DB53C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13A94" w:rsidRPr="00DB53CA" w:rsidRDefault="00D13A94" w:rsidP="000C46C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  <w:lang w:eastAsia="ru-RU"/>
        </w:rPr>
        <w:t>(не более 20% от Минимального ассортиментного перечня).</w:t>
      </w:r>
    </w:p>
    <w:p w:rsidR="006834D4" w:rsidRPr="00B92F9F" w:rsidRDefault="006834D4" w:rsidP="006834D4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В соответствии с концепцией Учреждения (брендбуком ГМЗ «Царицыно») Предприниматель обязать соблюдать следующие требования:</w:t>
      </w:r>
    </w:p>
    <w:p w:rsidR="006834D4" w:rsidRDefault="006834D4" w:rsidP="006834D4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брендирование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включая нанесение</w:t>
      </w:r>
      <w:r w:rsidRPr="003B18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паттерна на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6834D4" w:rsidRDefault="006834D4" w:rsidP="006834D4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92F9F">
        <w:rPr>
          <w:rFonts w:ascii="Times New Roman" w:hAnsi="Times New Roman"/>
          <w:sz w:val="24"/>
          <w:szCs w:val="24"/>
          <w:lang w:eastAsia="ru-RU"/>
        </w:rPr>
        <w:t>форма одежды персонала Предпринимателя</w:t>
      </w:r>
      <w:r>
        <w:rPr>
          <w:rFonts w:ascii="Times New Roman" w:hAnsi="Times New Roman"/>
          <w:sz w:val="24"/>
          <w:szCs w:val="24"/>
          <w:lang w:eastAsia="ru-RU"/>
        </w:rPr>
        <w:t xml:space="preserve">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6834D4" w:rsidRPr="00B92F9F" w:rsidRDefault="006834D4" w:rsidP="006834D4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информационные таблички, меню </w:t>
      </w:r>
      <w:r w:rsidRPr="00B92F9F">
        <w:rPr>
          <w:rFonts w:ascii="Times New Roman" w:hAnsi="Times New Roman"/>
          <w:sz w:val="24"/>
          <w:szCs w:val="24"/>
          <w:lang w:eastAsia="ru-RU"/>
        </w:rPr>
        <w:t>на Объект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должны быть выполнены </w:t>
      </w:r>
      <w:r>
        <w:rPr>
          <w:rFonts w:ascii="Times New Roman" w:hAnsi="Times New Roman"/>
          <w:sz w:val="24"/>
          <w:szCs w:val="24"/>
          <w:lang w:eastAsia="ru-RU"/>
        </w:rPr>
        <w:t xml:space="preserve">в согласованной с Учреждением форме 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(шрифт, </w:t>
      </w:r>
      <w:r>
        <w:rPr>
          <w:rFonts w:ascii="Times New Roman" w:hAnsi="Times New Roman"/>
          <w:sz w:val="24"/>
          <w:szCs w:val="24"/>
          <w:lang w:eastAsia="ru-RU"/>
        </w:rPr>
        <w:t xml:space="preserve">цвет, </w:t>
      </w:r>
      <w:r w:rsidRPr="00B92F9F">
        <w:rPr>
          <w:rFonts w:ascii="Times New Roman" w:hAnsi="Times New Roman"/>
          <w:sz w:val="24"/>
          <w:szCs w:val="24"/>
          <w:lang w:eastAsia="ru-RU"/>
        </w:rPr>
        <w:t>поля  и т.п.)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на трех языках (русский, английский, китайс</w:t>
      </w:r>
      <w:r>
        <w:rPr>
          <w:rFonts w:ascii="Times New Roman" w:hAnsi="Times New Roman"/>
          <w:sz w:val="24"/>
          <w:szCs w:val="24"/>
          <w:lang w:eastAsia="ru-RU"/>
        </w:rPr>
        <w:t>кий);</w:t>
      </w:r>
    </w:p>
    <w:p w:rsidR="006834D4" w:rsidRPr="00B92F9F" w:rsidRDefault="006834D4" w:rsidP="006834D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- при реализации продукции предусмотреть специальную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брендированную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упаковку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для воды (газированной, негазированной), стаканчиков для кофе, чая и иных напитков,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согласно представленным ГМЗ «Царицыно» материалам.</w:t>
      </w:r>
    </w:p>
    <w:p w:rsidR="006834D4" w:rsidRPr="00B92F9F" w:rsidRDefault="006834D4" w:rsidP="006834D4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Использование товарного </w:t>
      </w:r>
      <w:r w:rsidRPr="00B92F9F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92F9F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</w:t>
      </w:r>
      <w:r>
        <w:rPr>
          <w:rFonts w:ascii="Times New Roman" w:hAnsi="Times New Roman"/>
          <w:sz w:val="24"/>
          <w:szCs w:val="24"/>
          <w:lang w:eastAsia="ru-RU"/>
        </w:rPr>
        <w:t xml:space="preserve">с Учреждением безвозмездного </w:t>
      </w:r>
      <w:r w:rsidRPr="00B92F9F">
        <w:rPr>
          <w:rFonts w:ascii="Times New Roman" w:hAnsi="Times New Roman"/>
          <w:bCs/>
          <w:sz w:val="24"/>
          <w:szCs w:val="24"/>
        </w:rPr>
        <w:t>лицензионн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B92F9F">
        <w:rPr>
          <w:rFonts w:ascii="Times New Roman" w:hAnsi="Times New Roman"/>
          <w:bCs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договора (соглашения), при этом допускается использова</w:t>
      </w:r>
      <w:r>
        <w:rPr>
          <w:rFonts w:ascii="Times New Roman" w:hAnsi="Times New Roman"/>
          <w:sz w:val="24"/>
          <w:szCs w:val="24"/>
          <w:lang w:eastAsia="ru-RU"/>
        </w:rPr>
        <w:t>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товарн</w:t>
      </w:r>
      <w:r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bCs/>
          <w:sz w:val="24"/>
          <w:szCs w:val="24"/>
        </w:rPr>
        <w:t>знак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>, логотип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Учреждения исключительно при размещении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B92F9F">
        <w:rPr>
          <w:rFonts w:ascii="Times New Roman" w:hAnsi="Times New Roman"/>
          <w:sz w:val="24"/>
          <w:szCs w:val="24"/>
          <w:lang w:eastAsia="ru-RU"/>
        </w:rPr>
        <w:t>бъект</w:t>
      </w:r>
      <w:r w:rsidR="00CA279A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на территории ГМЗ «Царицыно» в </w:t>
      </w:r>
      <w:r>
        <w:rPr>
          <w:rFonts w:ascii="Times New Roman" w:hAnsi="Times New Roman"/>
          <w:sz w:val="24"/>
          <w:szCs w:val="24"/>
          <w:lang w:eastAsia="ru-RU"/>
        </w:rPr>
        <w:t>рамках исполнения  настоящего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Договор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6834D4" w:rsidRPr="00B92F9F" w:rsidRDefault="006834D4" w:rsidP="006834D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Брендирование </w:t>
      </w:r>
      <w:r>
        <w:rPr>
          <w:rFonts w:ascii="Times New Roman" w:hAnsi="Times New Roman"/>
          <w:sz w:val="24"/>
          <w:szCs w:val="24"/>
          <w:lang w:eastAsia="ru-RU"/>
        </w:rPr>
        <w:t xml:space="preserve">Объекта, упаковки </w:t>
      </w:r>
      <w:r w:rsidRPr="00B92F9F">
        <w:rPr>
          <w:rFonts w:ascii="Times New Roman" w:hAnsi="Times New Roman"/>
          <w:sz w:val="24"/>
          <w:szCs w:val="24"/>
          <w:lang w:eastAsia="ru-RU"/>
        </w:rPr>
        <w:t>продукции, форм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одежды персонала, ценник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(меню) осуществляютс</w:t>
      </w:r>
      <w:r>
        <w:rPr>
          <w:rFonts w:ascii="Times New Roman" w:hAnsi="Times New Roman"/>
          <w:sz w:val="24"/>
          <w:szCs w:val="24"/>
          <w:lang w:eastAsia="ru-RU"/>
        </w:rPr>
        <w:t xml:space="preserve">я по материалам, представленным </w:t>
      </w:r>
      <w:r w:rsidRPr="00B92F9F">
        <w:rPr>
          <w:rFonts w:ascii="Times New Roman" w:hAnsi="Times New Roman"/>
          <w:sz w:val="24"/>
          <w:szCs w:val="24"/>
          <w:lang w:eastAsia="ru-RU"/>
        </w:rPr>
        <w:t>Учреждением до начала размещения Объект</w:t>
      </w:r>
      <w:r w:rsidR="00CA279A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5.2.5. </w:t>
      </w:r>
      <w:r w:rsidRPr="006914F6">
        <w:rPr>
          <w:rFonts w:ascii="Times New Roman" w:hAnsi="Times New Roman"/>
          <w:sz w:val="24"/>
          <w:szCs w:val="24"/>
          <w:lang w:eastAsia="ru-RU"/>
        </w:rPr>
        <w:t>Своевременно вносить плату за право размещения Объекта</w:t>
      </w:r>
      <w:r>
        <w:rPr>
          <w:rFonts w:ascii="Times New Roman" w:hAnsi="Times New Roman"/>
          <w:sz w:val="24"/>
          <w:szCs w:val="24"/>
          <w:lang w:eastAsia="ru-RU"/>
        </w:rPr>
        <w:t>, а также иные платежи, предусмотренные настоящим Договором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Обеспечить сохранение внешнего вида и оформления Объекта, определённых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рхитектурным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нестационарного торгового объекта, характеристиками 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крыше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контейнеры и иные конструкции, не предусмотренные конструкцией Объекта. 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</w:t>
      </w:r>
      <w:r w:rsidRPr="006914F6">
        <w:rPr>
          <w:rFonts w:ascii="Times New Roman" w:hAnsi="Times New Roman"/>
          <w:sz w:val="24"/>
          <w:szCs w:val="24"/>
        </w:rPr>
        <w:t>. Сохранять тип, специализацию, местоположение, площадь и размеры Объекта в течение срока действия Договора в соответствии с требованиями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 xml:space="preserve">бъекта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5.2.9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соблюдение санитарных норм и правил, вывоз мусора и иных отходов от ведения торговой деятельности в Объекте.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5.2.10</w:t>
      </w:r>
      <w:r w:rsidRPr="006914F6">
        <w:rPr>
          <w:rFonts w:ascii="Times New Roman" w:hAnsi="Times New Roman"/>
          <w:sz w:val="24"/>
          <w:szCs w:val="24"/>
          <w:lang w:eastAsia="ru-RU"/>
        </w:rPr>
        <w:t>.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5.2.11</w:t>
      </w:r>
      <w:r w:rsidRPr="006914F6">
        <w:rPr>
          <w:rFonts w:ascii="Times New Roman" w:hAnsi="Times New Roman"/>
          <w:sz w:val="24"/>
          <w:szCs w:val="24"/>
          <w:lang w:eastAsia="ru-RU"/>
        </w:rPr>
        <w:t>. Использовать Объект способами, которые не должны наносить вред окружающей среде.</w:t>
      </w:r>
    </w:p>
    <w:p w:rsidR="00F303F1" w:rsidRPr="00181330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81330">
        <w:rPr>
          <w:rFonts w:ascii="Times New Roman" w:hAnsi="Times New Roman"/>
          <w:color w:val="000000" w:themeColor="text1"/>
          <w:sz w:val="24"/>
        </w:rPr>
        <w:t>5.2.12. Не допускать загрязнение, захламление места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в 1-дневный срок прекратить торговую деятельность в Объекте и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Объекта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Объекте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Объекта.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договора энергоснабжения не позднее двух рабочих дней с момента его 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6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бъекта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5.4.1. В любое время действия Договора, в том числе без предварительного уведомления Предпринимателя, проводить проверку на месте размещения Объекта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>, внесения изменений в схему размещения нестационарных торговых объектов,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</w:t>
      </w: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размещения Объекта, в одностороннем порядке расторгнуть Договор с выплатой Предпринимателю части внесенной суммы за неиспользованные периоды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с места его 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бъекте, при его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5.5.1. Предоставить место размещения Объекта 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>роектом размещения нестационарного торгового объекта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настоящий Договор без возмещения Предпринимателю денежных средств, ранее перечисленных по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настоящему </w:t>
      </w:r>
      <w:r w:rsidRPr="006914F6">
        <w:rPr>
          <w:rFonts w:ascii="Times New Roman" w:hAnsi="Times New Roman"/>
          <w:sz w:val="24"/>
          <w:szCs w:val="24"/>
          <w:lang w:eastAsia="ru-RU"/>
        </w:rPr>
        <w:t>Договору.</w:t>
      </w:r>
    </w:p>
    <w:p w:rsidR="00F303F1" w:rsidRPr="00BF718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F7189">
        <w:rPr>
          <w:rFonts w:ascii="Times New Roman" w:eastAsia="Calibri" w:hAnsi="Times New Roman"/>
          <w:sz w:val="24"/>
          <w:szCs w:val="24"/>
          <w:lang w:eastAsia="ru-RU"/>
        </w:rPr>
        <w:t>6.3. В случаях нарушения Предпринимателем обязательств, предусмотренн</w:t>
      </w:r>
      <w:r>
        <w:rPr>
          <w:rFonts w:ascii="Times New Roman" w:eastAsia="Calibri" w:hAnsi="Times New Roman"/>
          <w:sz w:val="24"/>
          <w:szCs w:val="24"/>
          <w:lang w:eastAsia="ru-RU"/>
        </w:rPr>
        <w:t>ых пунктами 5.2.1, 5.2.3 - 5.2.9, 5.2.12 - 5.2.13, 5.2.16 - 5.2.20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Договора, Предприниматель выплачивает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>.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В случае неуплаты штрафа в течение 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етырнадцати)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вправе в одностороннем порядке расторгнуть Договор.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6.2 настоящего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6.5.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Нарушение сроков перечисления платы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6.6. В случае если Предприниматель добровольно не освобождает предоставленное ему место размещения нестационарного торгового объекта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места размещения Объекта в размере 1 (</w:t>
      </w:r>
      <w:r w:rsidR="001B07D6"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дного) % ежемесячной платы за право размещения нестационарного торгового объекта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A54AD7" w:rsidRPr="00FC4809" w:rsidRDefault="00A54AD7" w:rsidP="00A54AD7">
      <w:pPr>
        <w:pStyle w:val="aff7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C4809">
        <w:rPr>
          <w:rFonts w:ascii="Times New Roman" w:hAnsi="Times New Roman"/>
          <w:sz w:val="24"/>
          <w:szCs w:val="24"/>
        </w:rPr>
        <w:lastRenderedPageBreak/>
        <w:t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выполнения соответствующих работ по ликвидации последствий нанесенного ущерба. Возмещение ущерба осуществляется на основании Акта, составленного работниками Учреждения, счета на возмещение уще</w:t>
      </w:r>
      <w:r w:rsidR="00125312">
        <w:rPr>
          <w:rFonts w:ascii="Times New Roman" w:hAnsi="Times New Roman"/>
          <w:sz w:val="24"/>
          <w:szCs w:val="24"/>
        </w:rPr>
        <w:t>рба и соответствующей претензии.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размещение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вида,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оговора, установленных пунктами</w:t>
      </w:r>
      <w:r w:rsidRPr="006914F6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5.2.1</w:t>
      </w:r>
      <w:r>
        <w:rPr>
          <w:rFonts w:ascii="Times New Roman" w:eastAsia="Calibri" w:hAnsi="Times New Roman"/>
          <w:sz w:val="24"/>
          <w:szCs w:val="24"/>
          <w:lang w:eastAsia="ru-RU"/>
        </w:rPr>
        <w:t>-5.2.2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/>
          <w:sz w:val="24"/>
          <w:szCs w:val="24"/>
          <w:lang w:eastAsia="ru-RU"/>
        </w:rPr>
        <w:t>5.2.3 - 5.2.9, 5.2.12 - 5.2.13, 5.2.16 - 5.2.20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1.1);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3) неисполнение Предпринимателем обязательства по осуществлению в Объекте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10.3. Приложения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 составляют его неотъемлемую часть.</w:t>
      </w:r>
    </w:p>
    <w:p w:rsidR="00F303F1" w:rsidRPr="003761DA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Pr="003761DA">
        <w:rPr>
          <w:rFonts w:ascii="Times New Roman" w:hAnsi="Times New Roman"/>
          <w:sz w:val="24"/>
          <w:szCs w:val="24"/>
          <w:lang w:eastAsia="ru-RU"/>
        </w:rPr>
        <w:t>Проект размещения нестационарного торгового объекта;</w:t>
      </w:r>
    </w:p>
    <w:p w:rsidR="00F303F1" w:rsidRPr="0093440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761DA">
        <w:rPr>
          <w:rFonts w:ascii="Times New Roman" w:hAnsi="Times New Roman"/>
          <w:sz w:val="24"/>
          <w:szCs w:val="24"/>
          <w:lang w:eastAsia="ru-RU"/>
        </w:rPr>
        <w:t>Приложение 2 – Архитектурные решения нестационарного торгового объекта, характеристики и требования,</w:t>
      </w:r>
      <w:r w:rsidRPr="003761D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1B07D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9344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Приложение 3 – Акт приема-передачи места размещения нестационарного торгового объекта;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 xml:space="preserve">Акт о соответствии нестационарного торгового объекта </w:t>
      </w:r>
      <w:r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рхитектурн</w:t>
      </w:r>
      <w:r>
        <w:rPr>
          <w:rFonts w:ascii="Times New Roman" w:hAnsi="Times New Roman"/>
          <w:sz w:val="24"/>
          <w:szCs w:val="24"/>
        </w:rPr>
        <w:t>ым</w:t>
      </w:r>
      <w:r w:rsidRPr="006914F6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ям</w:t>
      </w:r>
      <w:r w:rsidRPr="006914F6">
        <w:rPr>
          <w:rFonts w:ascii="Times New Roman" w:hAnsi="Times New Roman"/>
          <w:sz w:val="24"/>
          <w:szCs w:val="24"/>
        </w:rPr>
        <w:t xml:space="preserve"> нестационарного торгового объекта, характеристикам и требованиям, 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нестационарного торгового объекта</w:t>
      </w:r>
      <w:r>
        <w:rPr>
          <w:rFonts w:ascii="Times New Roman" w:hAnsi="Times New Roman"/>
          <w:sz w:val="24"/>
          <w:szCs w:val="24"/>
        </w:rPr>
        <w:t>.</w:t>
      </w:r>
    </w:p>
    <w:p w:rsidR="00F303F1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A452E6" w:rsidRDefault="00F303F1" w:rsidP="001813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FB2DD9" w:rsidRPr="00284F09" w:rsidTr="00E42817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FB2DD9" w:rsidRPr="00284F09" w:rsidTr="00E42817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FB2DD9" w:rsidRPr="00284F09" w:rsidTr="00E42817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FB2DD9" w:rsidRPr="00284F09" w:rsidTr="00E42817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284F09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FB2DD9" w:rsidRPr="00284F09" w:rsidRDefault="00FB2DD9" w:rsidP="00E42817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A452E6" w:rsidRDefault="00F303F1" w:rsidP="005918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A452E6" w:rsidRDefault="00F303F1" w:rsidP="0059188F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F303F1" w:rsidRPr="00A452E6" w:rsidRDefault="00F303F1" w:rsidP="0059188F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397B4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59188F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1C352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17"/>
          <w:headerReference w:type="default" r:id="rId18"/>
          <w:footerReference w:type="default" r:id="rId19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</w:t>
      </w:r>
    </w:p>
    <w:p w:rsidR="00F303F1" w:rsidRPr="00A452E6" w:rsidRDefault="00F303F1" w:rsidP="001C3529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C0B" w:rsidRDefault="00F95C0B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F95C0B">
        <w:rPr>
          <w:rFonts w:ascii="Times New Roman" w:hAnsi="Times New Roman"/>
          <w:b/>
          <w:sz w:val="24"/>
        </w:rPr>
        <w:t>Проект размещения нестационарного торгового объекта</w:t>
      </w:r>
      <w:r w:rsidR="00AF553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37A3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I.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Карта-схема места размещения объекта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92ED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68516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92ED0" w:rsidRDefault="00E92ED0" w:rsidP="00C84F40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92ED0" w:rsidRDefault="00E92ED0" w:rsidP="00C84F40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C84F40" w:rsidRDefault="00C84F40" w:rsidP="00C84F40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II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Схема размещения объекта </w:t>
      </w:r>
      <w:r>
        <w:rPr>
          <w:rFonts w:ascii="Times New Roman" w:hAnsi="Times New Roman"/>
          <w:b/>
          <w:sz w:val="28"/>
        </w:rPr>
        <w:t xml:space="preserve">на территории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ГБУК г. Москвы ГМЗ «Царицыно»</w:t>
      </w:r>
    </w:p>
    <w:p w:rsidR="00C84F40" w:rsidRDefault="00C84F40" w:rsidP="00C84F40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E92ED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520451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2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8658C" w:rsidRDefault="0058658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8658C" w:rsidRDefault="0058658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III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>Генеральный план участка, выполненный на геоподоснове, с указанием мест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размещения нестационарн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торгов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объект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в масштабе 1:500</w:t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E92ED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5107438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10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3F5161">
        <w:rPr>
          <w:rFonts w:ascii="Times New Roman" w:hAnsi="Times New Roman"/>
          <w:b/>
          <w:noProof/>
          <w:sz w:val="28"/>
          <w:szCs w:val="28"/>
          <w:lang w:eastAsia="ru-RU"/>
        </w:rPr>
        <w:t>Фотофиксация места размещения объекта</w:t>
      </w: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E92ED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86475" cy="4142294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4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61" w:rsidRDefault="00E92ED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34951" cy="3667125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951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386AFE">
        <w:rPr>
          <w:rFonts w:ascii="Times New Roman" w:hAnsi="Times New Roman"/>
          <w:b/>
          <w:noProof/>
          <w:sz w:val="28"/>
          <w:szCs w:val="28"/>
          <w:lang w:eastAsia="ru-RU"/>
        </w:rPr>
        <w:t>Фотомонтаж</w:t>
      </w: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Pr="00386AFE" w:rsidRDefault="00E92ED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052155"/>
            <wp:effectExtent l="1905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Pr="00AF553B" w:rsidRDefault="00E92ED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3365202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6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E92E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756700"/>
            <wp:effectExtent l="1905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5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DE5308" w:rsidRDefault="00DE5308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25312" w:rsidRDefault="00125312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25312" w:rsidRDefault="00125312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25312" w:rsidRDefault="00125312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25312" w:rsidRDefault="00125312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25312" w:rsidRDefault="00125312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71260" cy="44450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25275" t="16523" r="18093" b="12114"/>
                    <a:stretch/>
                  </pic:blipFill>
                  <pic:spPr bwMode="auto">
                    <a:xfrm>
                      <a:off x="0" y="0"/>
                      <a:ext cx="6274815" cy="444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312" w:rsidRDefault="00125312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25312" w:rsidRDefault="00AB650A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5980" cy="4171231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25523" t="19388" r="18588" b="10793"/>
                    <a:stretch/>
                  </pic:blipFill>
                  <pic:spPr bwMode="auto">
                    <a:xfrm>
                      <a:off x="0" y="0"/>
                      <a:ext cx="5939348" cy="417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312" w:rsidRDefault="00125312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9D27FF" w:rsidRDefault="009D27FF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Pr="009D27FF" w:rsidRDefault="009D27FF" w:rsidP="009D27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D27FF">
        <w:rPr>
          <w:rFonts w:ascii="Times New Roman" w:hAnsi="Times New Roman"/>
          <w:b/>
          <w:sz w:val="24"/>
        </w:rPr>
        <w:t xml:space="preserve">Архитектурные решения нестационарного торгового объекта, характеристики и требования, разработанные </w:t>
      </w:r>
      <w:r w:rsidRPr="009D27FF">
        <w:rPr>
          <w:rFonts w:ascii="Times New Roman" w:hAnsi="Times New Roman"/>
          <w:b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Pr="009D27FF">
        <w:rPr>
          <w:rFonts w:ascii="Times New Roman" w:hAnsi="Times New Roman"/>
          <w:b/>
          <w:sz w:val="24"/>
        </w:rPr>
        <w:t>Царицыно</w:t>
      </w:r>
      <w:r w:rsidRPr="009D27FF">
        <w:rPr>
          <w:rFonts w:ascii="Times New Roman" w:hAnsi="Times New Roman"/>
          <w:b/>
          <w:color w:val="000000"/>
          <w:sz w:val="24"/>
        </w:rPr>
        <w:t>»</w:t>
      </w:r>
    </w:p>
    <w:p w:rsidR="009D27FF" w:rsidRPr="00B651D0" w:rsidRDefault="009D27FF" w:rsidP="009D27FF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9D27FF" w:rsidRPr="004208BA" w:rsidRDefault="009D27FF" w:rsidP="009D27F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06F8B">
        <w:rPr>
          <w:rFonts w:ascii="Times New Roman" w:hAnsi="Times New Roman"/>
          <w:b/>
          <w:sz w:val="24"/>
        </w:rPr>
        <w:t>Вид НТО:</w:t>
      </w:r>
      <w:r>
        <w:rPr>
          <w:rFonts w:ascii="Times New Roman" w:hAnsi="Times New Roman"/>
          <w:b/>
          <w:sz w:val="24"/>
        </w:rPr>
        <w:t xml:space="preserve"> </w:t>
      </w:r>
      <w:r w:rsidRPr="004208BA">
        <w:rPr>
          <w:rFonts w:ascii="Times New Roman" w:hAnsi="Times New Roman"/>
          <w:sz w:val="24"/>
          <w:szCs w:val="24"/>
          <w:lang w:eastAsia="ru-RU"/>
        </w:rPr>
        <w:t>«Киоск».</w:t>
      </w:r>
    </w:p>
    <w:p w:rsidR="00386AFE" w:rsidRDefault="009D27FF" w:rsidP="009D27FF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08BA">
        <w:rPr>
          <w:rFonts w:ascii="Times New Roman" w:hAnsi="Times New Roman"/>
          <w:b/>
          <w:sz w:val="24"/>
          <w:szCs w:val="24"/>
          <w:lang w:eastAsia="ru-RU"/>
        </w:rPr>
        <w:t xml:space="preserve">Киоск </w:t>
      </w:r>
      <w:r w:rsidRPr="004208BA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4208BA">
        <w:rPr>
          <w:rFonts w:ascii="Times New Roman" w:hAnsi="Times New Roman"/>
          <w:sz w:val="24"/>
          <w:szCs w:val="24"/>
        </w:rPr>
        <w:t>вид нестационарного торгового объекта, временное сооружение, не имеющее торгового зала, рассчитанное на одно рабочее место продавца</w:t>
      </w:r>
      <w:r w:rsidRPr="004208BA">
        <w:rPr>
          <w:rFonts w:ascii="Times New Roman" w:hAnsi="Times New Roman"/>
          <w:sz w:val="24"/>
          <w:szCs w:val="24"/>
          <w:lang w:eastAsia="ru-RU"/>
        </w:rPr>
        <w:t>.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Pr="00330E53" w:rsidRDefault="00330E53" w:rsidP="00330E53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0E53">
        <w:rPr>
          <w:rFonts w:ascii="Times New Roman" w:hAnsi="Times New Roman"/>
          <w:b/>
          <w:sz w:val="28"/>
          <w:szCs w:val="28"/>
          <w:lang w:eastAsia="ru-RU"/>
        </w:rPr>
        <w:t>Внешний вид и характеристики объекта</w:t>
      </w:r>
    </w:p>
    <w:p w:rsidR="00386AFE" w:rsidRDefault="00330E53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361206"/>
            <wp:effectExtent l="19050" t="0" r="9525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36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DE6" w:rsidRDefault="00FB2DE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2DE6" w:rsidRDefault="00FB2DE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165F2" w:rsidRDefault="00F165F2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165F2" w:rsidRDefault="00F165F2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30E53" w:rsidRDefault="00330E53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30E53" w:rsidRDefault="00330E53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30E53" w:rsidRDefault="00330E53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330E53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867275"/>
            <wp:effectExtent l="1905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330E53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5359202"/>
            <wp:effectExtent l="19050" t="0" r="9525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35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330E53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978937"/>
            <wp:effectExtent l="19050" t="0" r="9525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7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53B" w:rsidRDefault="00E6053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53B" w:rsidRDefault="00E6053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330E53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5148789"/>
            <wp:effectExtent l="19050" t="0" r="9525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14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330E53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15075" cy="5353050"/>
            <wp:effectExtent l="19050" t="0" r="9525" b="0"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330E53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71260" cy="4472940"/>
            <wp:effectExtent l="0" t="0" r="0" b="381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r="1841" b="13166"/>
                    <a:stretch/>
                  </pic:blipFill>
                  <pic:spPr bwMode="auto">
                    <a:xfrm>
                      <a:off x="0" y="0"/>
                      <a:ext cx="6273579" cy="447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330E53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21680" cy="4358640"/>
            <wp:effectExtent l="0" t="0" r="7620" b="381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r="5562" b="13687"/>
                    <a:stretch/>
                  </pic:blipFill>
                  <pic:spPr bwMode="auto">
                    <a:xfrm>
                      <a:off x="0" y="0"/>
                      <a:ext cx="5819881" cy="435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330E53" w:rsidP="009600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87440" cy="4511040"/>
            <wp:effectExtent l="0" t="0" r="3810" b="3810"/>
            <wp:docPr id="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r="2609" b="12296"/>
                    <a:stretch/>
                  </pic:blipFill>
                  <pic:spPr bwMode="auto">
                    <a:xfrm>
                      <a:off x="0" y="0"/>
                      <a:ext cx="618744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330E53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04460" cy="4143281"/>
            <wp:effectExtent l="0" t="0" r="0" b="0"/>
            <wp:docPr id="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00" cy="414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44C35" w:rsidRDefault="00044C35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места размещения нестационарного торгового объекта № _____</w:t>
      </w:r>
    </w:p>
    <w:p w:rsidR="00A17927" w:rsidRPr="00EA1B58" w:rsidRDefault="00A17927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A17927" w:rsidRPr="00EA1B58" w:rsidRDefault="00A17927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 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A54D28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___.___.</w:t>
      </w:r>
      <w:r w:rsidRPr="00A54D28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Учреждение передает, а Предприниматель принимает место для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1B07D6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 xml:space="preserve">, площадью </w:t>
      </w:r>
      <w:r w:rsidR="00D352C5">
        <w:rPr>
          <w:rFonts w:ascii="Times New Roman" w:hAnsi="Times New Roman"/>
          <w:sz w:val="24"/>
          <w:szCs w:val="24"/>
        </w:rPr>
        <w:t>10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</w:rPr>
        <w:t>кв. м</w:t>
      </w:r>
      <w:r w:rsidRPr="001B07D6">
        <w:rPr>
          <w:rFonts w:ascii="Times New Roman" w:hAnsi="Times New Roman"/>
          <w:sz w:val="24"/>
          <w:szCs w:val="24"/>
        </w:rPr>
        <w:t>,</w:t>
      </w:r>
      <w:r w:rsidRPr="001B07D6">
        <w:rPr>
          <w:rFonts w:ascii="Times New Roman" w:hAnsi="Times New Roman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по адресу:</w:t>
      </w:r>
      <w:r w:rsidR="001B07D6">
        <w:rPr>
          <w:rFonts w:ascii="Times New Roman" w:hAnsi="Times New Roman"/>
          <w:sz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B26262" w:rsidRPr="00B26262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 ул. Дольская, д. 2, стр. 2 (3-ий Кавалерский корпус)</w:t>
      </w:r>
      <w:r w:rsidR="00041B49" w:rsidRPr="00B26262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A235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>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1B07D6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Датой передачи места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>, по настоящему Акту является дата подписания договора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Место для размещения нестационарного торгового объекта передано Предпринимателю в состоянии, соответствующем требованиям нормативных правовых актов. Претензий к месту размещения нестационарного торгового объекта Предприниматель не имеет.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pacing w:after="160" w:line="25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 xml:space="preserve">Акт о соответствии нестационарного торгового объекта Архитектурным решениям нестационарного торгового объекта, характеристикам и требованиям,  разработанным </w:t>
      </w:r>
      <w:r w:rsidR="001B07D6" w:rsidRPr="003538CC">
        <w:rPr>
          <w:rFonts w:ascii="Times New Roman" w:hAnsi="Times New Roman"/>
          <w:b/>
          <w:color w:val="000000"/>
          <w:sz w:val="24"/>
        </w:rPr>
        <w:t>Государственн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b/>
          <w:color w:val="000000"/>
          <w:sz w:val="24"/>
        </w:rPr>
        <w:t>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3538CC">
        <w:rPr>
          <w:rFonts w:ascii="Times New Roman" w:hAnsi="Times New Roman"/>
          <w:b/>
          <w:sz w:val="24"/>
        </w:rPr>
        <w:t>Царицыно</w:t>
      </w:r>
      <w:r w:rsidR="001B07D6" w:rsidRPr="003538CC">
        <w:rPr>
          <w:rFonts w:ascii="Times New Roman" w:hAnsi="Times New Roman"/>
          <w:b/>
          <w:color w:val="000000"/>
          <w:sz w:val="24"/>
        </w:rPr>
        <w:t>»</w:t>
      </w:r>
    </w:p>
    <w:p w:rsidR="00A855CF" w:rsidRPr="00EA1B58" w:rsidRDefault="00A855CF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7927" w:rsidRPr="00EA1B58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EA1B58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="00A17927" w:rsidRPr="00EA1B58">
        <w:rPr>
          <w:rFonts w:ascii="Times New Roman" w:hAnsi="Times New Roman"/>
          <w:sz w:val="24"/>
        </w:rPr>
        <w:t>«Стороны»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17927" w:rsidRPr="00EA1B58">
        <w:rPr>
          <w:rFonts w:ascii="Times New Roman" w:hAnsi="Times New Roman"/>
          <w:sz w:val="24"/>
          <w:szCs w:val="24"/>
        </w:rPr>
        <w:t xml:space="preserve">являющиеся сторонами Договора на размещение нестационарного торгового объекта </w:t>
      </w:r>
      <w:r w:rsidR="00A17927" w:rsidRPr="00EA1B58">
        <w:rPr>
          <w:rFonts w:ascii="Times New Roman" w:hAnsi="Times New Roman"/>
          <w:sz w:val="24"/>
        </w:rPr>
        <w:t xml:space="preserve">от </w:t>
      </w:r>
      <w:r w:rsidR="00A17927" w:rsidRPr="00EA1B58">
        <w:rPr>
          <w:rFonts w:ascii="Times New Roman" w:hAnsi="Times New Roman"/>
          <w:sz w:val="24"/>
          <w:szCs w:val="24"/>
        </w:rPr>
        <w:t>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</w:t>
      </w:r>
      <w:r w:rsidR="00A17927" w:rsidRPr="00EA1B58">
        <w:rPr>
          <w:rFonts w:ascii="Times New Roman" w:hAnsi="Times New Roman"/>
          <w:sz w:val="24"/>
        </w:rPr>
        <w:t>20__г. №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="00A17927" w:rsidRPr="00EA1B58">
        <w:rPr>
          <w:rFonts w:ascii="Times New Roman" w:hAnsi="Times New Roman"/>
          <w:sz w:val="24"/>
        </w:rPr>
        <w:t>__________</w:t>
      </w:r>
      <w:r w:rsidR="00A17927"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D352C5">
        <w:rPr>
          <w:rFonts w:ascii="Times New Roman" w:hAnsi="Times New Roman"/>
          <w:sz w:val="24"/>
          <w:szCs w:val="24"/>
        </w:rPr>
        <w:t xml:space="preserve">1. Предприниматель разместил нестационарный торговый объект </w:t>
      </w:r>
      <w:r w:rsidR="00010B05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 w:rsidRP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», </w:t>
      </w:r>
      <w:r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D352C5" w:rsidRPr="00D352C5">
        <w:rPr>
          <w:rFonts w:ascii="Times New Roman" w:hAnsi="Times New Roman"/>
          <w:sz w:val="24"/>
          <w:szCs w:val="24"/>
        </w:rPr>
        <w:t>10</w:t>
      </w:r>
      <w:r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Pr="00D352C5">
        <w:rPr>
          <w:rFonts w:ascii="Times New Roman" w:hAnsi="Times New Roman"/>
          <w:sz w:val="24"/>
        </w:rPr>
        <w:t xml:space="preserve">кв. м, </w:t>
      </w:r>
      <w:r w:rsidRPr="00D352C5">
        <w:rPr>
          <w:rFonts w:ascii="Times New Roman" w:hAnsi="Times New Roman"/>
          <w:sz w:val="24"/>
          <w:szCs w:val="24"/>
        </w:rPr>
        <w:t>по адресу: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B26262" w:rsidRPr="00B26262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 ул. Дольская, д. 2, стр. 2 (3-ий Кавалерский корпус)</w:t>
      </w:r>
      <w:r w:rsidRPr="00B26262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sz w:val="24"/>
          <w:szCs w:val="24"/>
        </w:rPr>
        <w:t xml:space="preserve"> в соответствии с условиями Договора и Проектом размещения </w:t>
      </w:r>
      <w:r w:rsidRPr="00EA1B58">
        <w:rPr>
          <w:rFonts w:ascii="Times New Roman" w:hAnsi="Times New Roman"/>
          <w:sz w:val="24"/>
          <w:szCs w:val="24"/>
        </w:rPr>
        <w:t>нестационарного торгового объекта, являющимся приложением к Договору.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0352F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4 000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9C4889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3 250</w:t>
            </w:r>
            <w:r w:rsidR="000035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0352F" w:rsidP="00B40DCE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2 500 мм</w:t>
            </w:r>
          </w:p>
        </w:tc>
      </w:tr>
    </w:tbl>
    <w:p w:rsidR="006F018B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3. Размещенный Предпринимателем нестационарный торговый объект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>соответствует Архитектурным решениям нестационарного торгового объекта, характеристикам и требованиям,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="006F018B" w:rsidRPr="00EA1B58">
        <w:rPr>
          <w:rFonts w:ascii="Times New Roman" w:hAnsi="Times New Roman"/>
          <w:sz w:val="24"/>
          <w:szCs w:val="24"/>
        </w:rPr>
        <w:t>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нестационарном торговом объекте до окончания срока действия Договора.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2645BF" w:rsidRDefault="002645BF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EA1B58" w:rsidRDefault="00EA1B58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EA1B58" w:rsidRDefault="00EA1B58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A17927" w:rsidRDefault="00E05DA7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A17927" w:rsidRDefault="00A17927" w:rsidP="00EA1B58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A17927" w:rsidRDefault="00A17927" w:rsidP="00EA1B58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использования нестационарного торгового объекта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89245D" w:rsidP="00EA1B5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A17927" w:rsidRDefault="00A17927" w:rsidP="00EA1B5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1B07D6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:rsidR="00A17927" w:rsidRPr="00B26262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 xml:space="preserve">, в отношении  </w:t>
      </w:r>
      <w:r w:rsidRPr="00B26262">
        <w:t>нестационарного торгового объекта, расположенного  по адресу</w:t>
      </w:r>
      <w:r w:rsidR="00F62D9A" w:rsidRPr="00B26262">
        <w:t xml:space="preserve">: </w:t>
      </w:r>
      <w:r w:rsidRPr="00B26262">
        <w:rPr>
          <w:rStyle w:val="10pt"/>
        </w:rPr>
        <w:t xml:space="preserve"> </w:t>
      </w:r>
      <w:r w:rsidR="001B07D6" w:rsidRPr="00B26262">
        <w:rPr>
          <w:rStyle w:val="a6"/>
          <w:rFonts w:ascii="Times New Roman" w:hAnsi="Times New Roman"/>
          <w:color w:val="000000"/>
        </w:rPr>
        <w:t>г. Москва, ГМЗ «Царицыно»,</w:t>
      </w:r>
      <w:r w:rsidR="00B26262" w:rsidRPr="00B26262">
        <w:rPr>
          <w:rStyle w:val="a6"/>
          <w:rFonts w:ascii="Times New Roman" w:hAnsi="Times New Roman"/>
          <w:color w:val="000000"/>
        </w:rPr>
        <w:t xml:space="preserve"> г. Москва, ГМЗ «Царицыно», ул. Дольская, д. 2, стр. 2 (3-ий Кавалерский корпус)</w:t>
      </w:r>
      <w:r w:rsidR="001B07D6" w:rsidRPr="00B26262">
        <w:rPr>
          <w:rStyle w:val="a6"/>
          <w:rFonts w:ascii="Times New Roman" w:hAnsi="Times New Roman"/>
          <w:color w:val="000000"/>
        </w:rPr>
        <w:t>.</w:t>
      </w:r>
    </w:p>
    <w:p w:rsidR="00F62D9A" w:rsidRPr="00B26262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A17927" w:rsidRDefault="00A17927" w:rsidP="00A17927">
      <w:pPr>
        <w:spacing w:after="0" w:line="240" w:lineRule="auto"/>
      </w:pPr>
    </w:p>
    <w:p w:rsidR="00A17927" w:rsidRDefault="00A17927" w:rsidP="00A17927"/>
    <w:p w:rsidR="000F61D3" w:rsidRPr="00A452E6" w:rsidRDefault="000F61D3" w:rsidP="000F61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sectPr w:rsidR="000F61D3" w:rsidRPr="00A452E6" w:rsidSect="00F85BEE">
      <w:headerReference w:type="even" r:id="rId40"/>
      <w:headerReference w:type="default" r:id="rId41"/>
      <w:footerReference w:type="default" r:id="rId42"/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731" w:rsidRDefault="00223731" w:rsidP="000F61D3">
      <w:pPr>
        <w:spacing w:after="0" w:line="240" w:lineRule="auto"/>
      </w:pPr>
      <w:r>
        <w:separator/>
      </w:r>
    </w:p>
  </w:endnote>
  <w:endnote w:type="continuationSeparator" w:id="0">
    <w:p w:rsidR="00223731" w:rsidRDefault="00223731" w:rsidP="000F6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2AC" w:rsidRDefault="00A272AC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2AC" w:rsidRDefault="00A272AC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731" w:rsidRDefault="00223731" w:rsidP="000F61D3">
      <w:pPr>
        <w:spacing w:after="0" w:line="240" w:lineRule="auto"/>
      </w:pPr>
      <w:r>
        <w:separator/>
      </w:r>
    </w:p>
  </w:footnote>
  <w:footnote w:type="continuationSeparator" w:id="0">
    <w:p w:rsidR="00223731" w:rsidRDefault="00223731" w:rsidP="000F61D3">
      <w:pPr>
        <w:spacing w:after="0" w:line="240" w:lineRule="auto"/>
      </w:pPr>
      <w:r>
        <w:continuationSeparator/>
      </w:r>
    </w:p>
  </w:footnote>
  <w:footnote w:id="1">
    <w:p w:rsidR="00A272AC" w:rsidRDefault="00A272AC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2AC" w:rsidRDefault="00A272AC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272AC" w:rsidRDefault="00A272AC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2AC" w:rsidRPr="00284AC8" w:rsidRDefault="00A272AC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AC67CF">
      <w:rPr>
        <w:rStyle w:val="ac"/>
        <w:rFonts w:ascii="Times New Roman" w:hAnsi="Times New Roman"/>
        <w:noProof/>
        <w:sz w:val="24"/>
        <w:szCs w:val="24"/>
      </w:rPr>
      <w:t>27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A272AC" w:rsidRDefault="00A272AC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2AC" w:rsidRDefault="00A272AC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2AC" w:rsidRDefault="00A272A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C45D6"/>
    <w:multiLevelType w:val="hybridMultilevel"/>
    <w:tmpl w:val="2E28213A"/>
    <w:lvl w:ilvl="0" w:tplc="ABA2D51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2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48476A"/>
    <w:multiLevelType w:val="hybridMultilevel"/>
    <w:tmpl w:val="77185988"/>
    <w:lvl w:ilvl="0" w:tplc="5EC2C8CA">
      <w:start w:val="3"/>
      <w:numFmt w:val="decimal"/>
      <w:lvlText w:val="%1."/>
      <w:lvlJc w:val="left"/>
      <w:pPr>
        <w:ind w:left="72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4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8D"/>
    <w:rsid w:val="00000D18"/>
    <w:rsid w:val="0000215D"/>
    <w:rsid w:val="000023A4"/>
    <w:rsid w:val="0000352F"/>
    <w:rsid w:val="0000368E"/>
    <w:rsid w:val="00005A5D"/>
    <w:rsid w:val="00010B05"/>
    <w:rsid w:val="00015172"/>
    <w:rsid w:val="00016ADF"/>
    <w:rsid w:val="00016F7A"/>
    <w:rsid w:val="000229EA"/>
    <w:rsid w:val="000231D4"/>
    <w:rsid w:val="00031DC0"/>
    <w:rsid w:val="00033732"/>
    <w:rsid w:val="00034E35"/>
    <w:rsid w:val="00035753"/>
    <w:rsid w:val="000363F4"/>
    <w:rsid w:val="00037587"/>
    <w:rsid w:val="0003774C"/>
    <w:rsid w:val="00041B49"/>
    <w:rsid w:val="00041EDA"/>
    <w:rsid w:val="000425F1"/>
    <w:rsid w:val="000429E0"/>
    <w:rsid w:val="00042D88"/>
    <w:rsid w:val="00044C35"/>
    <w:rsid w:val="00050144"/>
    <w:rsid w:val="0005178F"/>
    <w:rsid w:val="00053E7F"/>
    <w:rsid w:val="000542B8"/>
    <w:rsid w:val="0005467A"/>
    <w:rsid w:val="00056681"/>
    <w:rsid w:val="00057E34"/>
    <w:rsid w:val="00061356"/>
    <w:rsid w:val="0006305D"/>
    <w:rsid w:val="00063A7C"/>
    <w:rsid w:val="00064FA2"/>
    <w:rsid w:val="0006584F"/>
    <w:rsid w:val="000675E3"/>
    <w:rsid w:val="00067780"/>
    <w:rsid w:val="0007087A"/>
    <w:rsid w:val="000711B0"/>
    <w:rsid w:val="00074C7F"/>
    <w:rsid w:val="00075117"/>
    <w:rsid w:val="000806FF"/>
    <w:rsid w:val="00081013"/>
    <w:rsid w:val="00082567"/>
    <w:rsid w:val="0008290C"/>
    <w:rsid w:val="00085F52"/>
    <w:rsid w:val="00086281"/>
    <w:rsid w:val="000913F6"/>
    <w:rsid w:val="00097C4F"/>
    <w:rsid w:val="000A1A6D"/>
    <w:rsid w:val="000A3958"/>
    <w:rsid w:val="000C2809"/>
    <w:rsid w:val="000C3BCD"/>
    <w:rsid w:val="000C46CA"/>
    <w:rsid w:val="000C6195"/>
    <w:rsid w:val="000C65BF"/>
    <w:rsid w:val="000D5264"/>
    <w:rsid w:val="000D60D2"/>
    <w:rsid w:val="000D7120"/>
    <w:rsid w:val="000E02D6"/>
    <w:rsid w:val="000E2321"/>
    <w:rsid w:val="000E3BD5"/>
    <w:rsid w:val="000E6FAA"/>
    <w:rsid w:val="000F2B80"/>
    <w:rsid w:val="000F5065"/>
    <w:rsid w:val="000F61D3"/>
    <w:rsid w:val="00107963"/>
    <w:rsid w:val="00110BB8"/>
    <w:rsid w:val="00111D6B"/>
    <w:rsid w:val="0012278C"/>
    <w:rsid w:val="00123643"/>
    <w:rsid w:val="0012409C"/>
    <w:rsid w:val="00125312"/>
    <w:rsid w:val="001257D6"/>
    <w:rsid w:val="0012614F"/>
    <w:rsid w:val="001262FB"/>
    <w:rsid w:val="00126C71"/>
    <w:rsid w:val="00134540"/>
    <w:rsid w:val="001371E0"/>
    <w:rsid w:val="00137937"/>
    <w:rsid w:val="00141691"/>
    <w:rsid w:val="00142880"/>
    <w:rsid w:val="00145871"/>
    <w:rsid w:val="001461B4"/>
    <w:rsid w:val="00146D54"/>
    <w:rsid w:val="00153047"/>
    <w:rsid w:val="001534C1"/>
    <w:rsid w:val="00156A72"/>
    <w:rsid w:val="0015705F"/>
    <w:rsid w:val="00160175"/>
    <w:rsid w:val="00160BDF"/>
    <w:rsid w:val="00160D53"/>
    <w:rsid w:val="00161499"/>
    <w:rsid w:val="00162920"/>
    <w:rsid w:val="00165555"/>
    <w:rsid w:val="00165DA1"/>
    <w:rsid w:val="001675CE"/>
    <w:rsid w:val="001741EA"/>
    <w:rsid w:val="0017459F"/>
    <w:rsid w:val="001751A4"/>
    <w:rsid w:val="0017528B"/>
    <w:rsid w:val="00181330"/>
    <w:rsid w:val="001821C9"/>
    <w:rsid w:val="00182218"/>
    <w:rsid w:val="0018450A"/>
    <w:rsid w:val="001940FB"/>
    <w:rsid w:val="0019769B"/>
    <w:rsid w:val="001A0612"/>
    <w:rsid w:val="001A20F8"/>
    <w:rsid w:val="001A31EE"/>
    <w:rsid w:val="001A4BC9"/>
    <w:rsid w:val="001A4E2D"/>
    <w:rsid w:val="001B07D6"/>
    <w:rsid w:val="001B20DF"/>
    <w:rsid w:val="001B36D2"/>
    <w:rsid w:val="001B566E"/>
    <w:rsid w:val="001B56F5"/>
    <w:rsid w:val="001B6F68"/>
    <w:rsid w:val="001C1098"/>
    <w:rsid w:val="001C3422"/>
    <w:rsid w:val="001C3529"/>
    <w:rsid w:val="001C4E81"/>
    <w:rsid w:val="001C5BBA"/>
    <w:rsid w:val="001D0F5D"/>
    <w:rsid w:val="001D1BB6"/>
    <w:rsid w:val="001E4278"/>
    <w:rsid w:val="001E6175"/>
    <w:rsid w:val="001E6627"/>
    <w:rsid w:val="001E7E05"/>
    <w:rsid w:val="001F03B1"/>
    <w:rsid w:val="001F1A8F"/>
    <w:rsid w:val="001F3CE4"/>
    <w:rsid w:val="001F6C14"/>
    <w:rsid w:val="00200800"/>
    <w:rsid w:val="00201A0E"/>
    <w:rsid w:val="00207329"/>
    <w:rsid w:val="00210753"/>
    <w:rsid w:val="0021466F"/>
    <w:rsid w:val="00215EAB"/>
    <w:rsid w:val="00217617"/>
    <w:rsid w:val="00223449"/>
    <w:rsid w:val="00223731"/>
    <w:rsid w:val="002252DC"/>
    <w:rsid w:val="00227C33"/>
    <w:rsid w:val="00233826"/>
    <w:rsid w:val="00234FE6"/>
    <w:rsid w:val="0023731B"/>
    <w:rsid w:val="00246A7B"/>
    <w:rsid w:val="002534D3"/>
    <w:rsid w:val="002539C0"/>
    <w:rsid w:val="002547BE"/>
    <w:rsid w:val="00257A9F"/>
    <w:rsid w:val="00260581"/>
    <w:rsid w:val="00262EE7"/>
    <w:rsid w:val="00264556"/>
    <w:rsid w:val="002645BF"/>
    <w:rsid w:val="00264F8A"/>
    <w:rsid w:val="002665FD"/>
    <w:rsid w:val="002734F4"/>
    <w:rsid w:val="00280499"/>
    <w:rsid w:val="0028223B"/>
    <w:rsid w:val="00282DDC"/>
    <w:rsid w:val="0028430D"/>
    <w:rsid w:val="00284AC8"/>
    <w:rsid w:val="00296B13"/>
    <w:rsid w:val="002A2791"/>
    <w:rsid w:val="002A34B2"/>
    <w:rsid w:val="002A475E"/>
    <w:rsid w:val="002A4A7A"/>
    <w:rsid w:val="002A4FCC"/>
    <w:rsid w:val="002B075E"/>
    <w:rsid w:val="002B216C"/>
    <w:rsid w:val="002B26C1"/>
    <w:rsid w:val="002B46E7"/>
    <w:rsid w:val="002B7C61"/>
    <w:rsid w:val="002C293B"/>
    <w:rsid w:val="002C47EA"/>
    <w:rsid w:val="002C6B6C"/>
    <w:rsid w:val="002D1985"/>
    <w:rsid w:val="002D37EF"/>
    <w:rsid w:val="002D55AD"/>
    <w:rsid w:val="002E1BC5"/>
    <w:rsid w:val="002E620F"/>
    <w:rsid w:val="002E6C67"/>
    <w:rsid w:val="002E7687"/>
    <w:rsid w:val="002F033E"/>
    <w:rsid w:val="002F5E1E"/>
    <w:rsid w:val="00300618"/>
    <w:rsid w:val="00300D4A"/>
    <w:rsid w:val="00300F1D"/>
    <w:rsid w:val="003031F0"/>
    <w:rsid w:val="00305CA5"/>
    <w:rsid w:val="00307505"/>
    <w:rsid w:val="003105DB"/>
    <w:rsid w:val="00314ABD"/>
    <w:rsid w:val="00316105"/>
    <w:rsid w:val="00316845"/>
    <w:rsid w:val="00321097"/>
    <w:rsid w:val="00326D77"/>
    <w:rsid w:val="00330E53"/>
    <w:rsid w:val="0033490C"/>
    <w:rsid w:val="003379BD"/>
    <w:rsid w:val="00341959"/>
    <w:rsid w:val="00342084"/>
    <w:rsid w:val="00342FC6"/>
    <w:rsid w:val="0034769E"/>
    <w:rsid w:val="00350A8A"/>
    <w:rsid w:val="00351387"/>
    <w:rsid w:val="00352240"/>
    <w:rsid w:val="003539C8"/>
    <w:rsid w:val="003568A8"/>
    <w:rsid w:val="00356D5D"/>
    <w:rsid w:val="003601B3"/>
    <w:rsid w:val="0036135D"/>
    <w:rsid w:val="00364D69"/>
    <w:rsid w:val="0037116D"/>
    <w:rsid w:val="00371B95"/>
    <w:rsid w:val="00376185"/>
    <w:rsid w:val="00377CC8"/>
    <w:rsid w:val="00380686"/>
    <w:rsid w:val="00383676"/>
    <w:rsid w:val="00384430"/>
    <w:rsid w:val="003853A1"/>
    <w:rsid w:val="00385CB5"/>
    <w:rsid w:val="00386AFE"/>
    <w:rsid w:val="0039020C"/>
    <w:rsid w:val="0039158F"/>
    <w:rsid w:val="0039211B"/>
    <w:rsid w:val="0039266B"/>
    <w:rsid w:val="00392749"/>
    <w:rsid w:val="00392B63"/>
    <w:rsid w:val="00392F2C"/>
    <w:rsid w:val="00393A4B"/>
    <w:rsid w:val="00394BC6"/>
    <w:rsid w:val="00396133"/>
    <w:rsid w:val="0039724E"/>
    <w:rsid w:val="0039726F"/>
    <w:rsid w:val="0039789B"/>
    <w:rsid w:val="00397B4F"/>
    <w:rsid w:val="003A51E3"/>
    <w:rsid w:val="003A61DF"/>
    <w:rsid w:val="003B0AD0"/>
    <w:rsid w:val="003B3DDA"/>
    <w:rsid w:val="003B4108"/>
    <w:rsid w:val="003B7887"/>
    <w:rsid w:val="003B7EB3"/>
    <w:rsid w:val="003C2A02"/>
    <w:rsid w:val="003C38CC"/>
    <w:rsid w:val="003C57F9"/>
    <w:rsid w:val="003D0435"/>
    <w:rsid w:val="003D0ADA"/>
    <w:rsid w:val="003D42FF"/>
    <w:rsid w:val="003D51A1"/>
    <w:rsid w:val="003E1C27"/>
    <w:rsid w:val="003E36A8"/>
    <w:rsid w:val="003E6C48"/>
    <w:rsid w:val="003E7F5C"/>
    <w:rsid w:val="003E7F73"/>
    <w:rsid w:val="003F237F"/>
    <w:rsid w:val="003F2C2F"/>
    <w:rsid w:val="003F36E2"/>
    <w:rsid w:val="003F5161"/>
    <w:rsid w:val="003F77FD"/>
    <w:rsid w:val="00400AEA"/>
    <w:rsid w:val="0040100E"/>
    <w:rsid w:val="00401C11"/>
    <w:rsid w:val="00402A24"/>
    <w:rsid w:val="00402D20"/>
    <w:rsid w:val="00402DA3"/>
    <w:rsid w:val="00404A8C"/>
    <w:rsid w:val="004059FD"/>
    <w:rsid w:val="00405B81"/>
    <w:rsid w:val="0040675D"/>
    <w:rsid w:val="004068E6"/>
    <w:rsid w:val="00410A2E"/>
    <w:rsid w:val="00415AED"/>
    <w:rsid w:val="00415BA4"/>
    <w:rsid w:val="00416E52"/>
    <w:rsid w:val="004208BA"/>
    <w:rsid w:val="00420C36"/>
    <w:rsid w:val="00420D27"/>
    <w:rsid w:val="004245F4"/>
    <w:rsid w:val="00424681"/>
    <w:rsid w:val="004314F8"/>
    <w:rsid w:val="004319D0"/>
    <w:rsid w:val="00443060"/>
    <w:rsid w:val="0044783F"/>
    <w:rsid w:val="0045030C"/>
    <w:rsid w:val="00450EAC"/>
    <w:rsid w:val="004512FC"/>
    <w:rsid w:val="00456492"/>
    <w:rsid w:val="00457DEF"/>
    <w:rsid w:val="0046357D"/>
    <w:rsid w:val="004662DB"/>
    <w:rsid w:val="00466668"/>
    <w:rsid w:val="00467387"/>
    <w:rsid w:val="00471045"/>
    <w:rsid w:val="00471870"/>
    <w:rsid w:val="00481AC8"/>
    <w:rsid w:val="00484833"/>
    <w:rsid w:val="0048649A"/>
    <w:rsid w:val="004874C8"/>
    <w:rsid w:val="00490A7C"/>
    <w:rsid w:val="00491253"/>
    <w:rsid w:val="00495949"/>
    <w:rsid w:val="0049677E"/>
    <w:rsid w:val="00496A52"/>
    <w:rsid w:val="00497A5E"/>
    <w:rsid w:val="00497E0A"/>
    <w:rsid w:val="004A3128"/>
    <w:rsid w:val="004A3995"/>
    <w:rsid w:val="004A48E5"/>
    <w:rsid w:val="004A7F6E"/>
    <w:rsid w:val="004B2AD9"/>
    <w:rsid w:val="004B2DF8"/>
    <w:rsid w:val="004B3ACC"/>
    <w:rsid w:val="004B3E11"/>
    <w:rsid w:val="004C320F"/>
    <w:rsid w:val="004C6128"/>
    <w:rsid w:val="004C6BF6"/>
    <w:rsid w:val="004D166D"/>
    <w:rsid w:val="004D7955"/>
    <w:rsid w:val="004E0D25"/>
    <w:rsid w:val="004E2C56"/>
    <w:rsid w:val="004E336F"/>
    <w:rsid w:val="004E472D"/>
    <w:rsid w:val="004E56E7"/>
    <w:rsid w:val="004E59A1"/>
    <w:rsid w:val="004E5FA7"/>
    <w:rsid w:val="004E6CB9"/>
    <w:rsid w:val="004F2BFC"/>
    <w:rsid w:val="004F442A"/>
    <w:rsid w:val="004F4671"/>
    <w:rsid w:val="004F5520"/>
    <w:rsid w:val="004F73A3"/>
    <w:rsid w:val="0051286A"/>
    <w:rsid w:val="00515BD7"/>
    <w:rsid w:val="0051694B"/>
    <w:rsid w:val="00517333"/>
    <w:rsid w:val="0052296D"/>
    <w:rsid w:val="005259B1"/>
    <w:rsid w:val="00525C9E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7BFC"/>
    <w:rsid w:val="00550ACA"/>
    <w:rsid w:val="00555105"/>
    <w:rsid w:val="00557582"/>
    <w:rsid w:val="00563A14"/>
    <w:rsid w:val="00566AA7"/>
    <w:rsid w:val="00567BB2"/>
    <w:rsid w:val="00571622"/>
    <w:rsid w:val="00573E71"/>
    <w:rsid w:val="005759DC"/>
    <w:rsid w:val="00576F5A"/>
    <w:rsid w:val="005801DA"/>
    <w:rsid w:val="00583394"/>
    <w:rsid w:val="00584B36"/>
    <w:rsid w:val="0058658C"/>
    <w:rsid w:val="0058718E"/>
    <w:rsid w:val="0059188F"/>
    <w:rsid w:val="00591AD8"/>
    <w:rsid w:val="005A018F"/>
    <w:rsid w:val="005A6D1E"/>
    <w:rsid w:val="005A7237"/>
    <w:rsid w:val="005A7269"/>
    <w:rsid w:val="005B01F2"/>
    <w:rsid w:val="005B101F"/>
    <w:rsid w:val="005B10A5"/>
    <w:rsid w:val="005B10F0"/>
    <w:rsid w:val="005B5BE4"/>
    <w:rsid w:val="005B764E"/>
    <w:rsid w:val="005C1E21"/>
    <w:rsid w:val="005C3540"/>
    <w:rsid w:val="005C4C05"/>
    <w:rsid w:val="005D0D9A"/>
    <w:rsid w:val="005D228C"/>
    <w:rsid w:val="005D5D05"/>
    <w:rsid w:val="005D73CD"/>
    <w:rsid w:val="005E1BEC"/>
    <w:rsid w:val="005E3B33"/>
    <w:rsid w:val="005E3C59"/>
    <w:rsid w:val="005E4687"/>
    <w:rsid w:val="005E7937"/>
    <w:rsid w:val="005F288C"/>
    <w:rsid w:val="005F29A4"/>
    <w:rsid w:val="005F4614"/>
    <w:rsid w:val="005F4E23"/>
    <w:rsid w:val="005F7B8B"/>
    <w:rsid w:val="0060407F"/>
    <w:rsid w:val="00604BBB"/>
    <w:rsid w:val="00612060"/>
    <w:rsid w:val="00615D4D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424AF"/>
    <w:rsid w:val="00642B5F"/>
    <w:rsid w:val="00643110"/>
    <w:rsid w:val="00645E69"/>
    <w:rsid w:val="00646FCA"/>
    <w:rsid w:val="006471AF"/>
    <w:rsid w:val="00651573"/>
    <w:rsid w:val="0065395E"/>
    <w:rsid w:val="006606E2"/>
    <w:rsid w:val="0066147F"/>
    <w:rsid w:val="0066402C"/>
    <w:rsid w:val="00665CAC"/>
    <w:rsid w:val="00667EB2"/>
    <w:rsid w:val="00673551"/>
    <w:rsid w:val="00677FB4"/>
    <w:rsid w:val="00681AB4"/>
    <w:rsid w:val="00681E38"/>
    <w:rsid w:val="00682387"/>
    <w:rsid w:val="006834D4"/>
    <w:rsid w:val="00686F76"/>
    <w:rsid w:val="006877D1"/>
    <w:rsid w:val="006904A3"/>
    <w:rsid w:val="006919A6"/>
    <w:rsid w:val="00695D0B"/>
    <w:rsid w:val="006A4CED"/>
    <w:rsid w:val="006B04A6"/>
    <w:rsid w:val="006B19F2"/>
    <w:rsid w:val="006B2740"/>
    <w:rsid w:val="006B2A3E"/>
    <w:rsid w:val="006B4B9B"/>
    <w:rsid w:val="006C0640"/>
    <w:rsid w:val="006C1F10"/>
    <w:rsid w:val="006C474E"/>
    <w:rsid w:val="006C6B57"/>
    <w:rsid w:val="006C6E18"/>
    <w:rsid w:val="006C76BF"/>
    <w:rsid w:val="006D32E4"/>
    <w:rsid w:val="006D384B"/>
    <w:rsid w:val="006D55E7"/>
    <w:rsid w:val="006E2639"/>
    <w:rsid w:val="006E4497"/>
    <w:rsid w:val="006F018B"/>
    <w:rsid w:val="006F4694"/>
    <w:rsid w:val="006F5DD5"/>
    <w:rsid w:val="0070072C"/>
    <w:rsid w:val="00700A14"/>
    <w:rsid w:val="00711860"/>
    <w:rsid w:val="00722E0E"/>
    <w:rsid w:val="007271E5"/>
    <w:rsid w:val="00732E14"/>
    <w:rsid w:val="00733137"/>
    <w:rsid w:val="00733F7F"/>
    <w:rsid w:val="00735174"/>
    <w:rsid w:val="0073564D"/>
    <w:rsid w:val="007360CE"/>
    <w:rsid w:val="00741B88"/>
    <w:rsid w:val="00741C61"/>
    <w:rsid w:val="0074200A"/>
    <w:rsid w:val="00743207"/>
    <w:rsid w:val="00743590"/>
    <w:rsid w:val="007439EF"/>
    <w:rsid w:val="00744575"/>
    <w:rsid w:val="0074507C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168F"/>
    <w:rsid w:val="00771C31"/>
    <w:rsid w:val="007733E1"/>
    <w:rsid w:val="00775191"/>
    <w:rsid w:val="00780435"/>
    <w:rsid w:val="00782E70"/>
    <w:rsid w:val="00783737"/>
    <w:rsid w:val="00785381"/>
    <w:rsid w:val="00786702"/>
    <w:rsid w:val="007873F1"/>
    <w:rsid w:val="00791FDD"/>
    <w:rsid w:val="00794F71"/>
    <w:rsid w:val="00795436"/>
    <w:rsid w:val="00796F51"/>
    <w:rsid w:val="007A2630"/>
    <w:rsid w:val="007A2A0B"/>
    <w:rsid w:val="007A3935"/>
    <w:rsid w:val="007A3AA5"/>
    <w:rsid w:val="007A5045"/>
    <w:rsid w:val="007A717B"/>
    <w:rsid w:val="007B6300"/>
    <w:rsid w:val="007B77C1"/>
    <w:rsid w:val="007C521F"/>
    <w:rsid w:val="007C7E24"/>
    <w:rsid w:val="007D0F00"/>
    <w:rsid w:val="007D2A0B"/>
    <w:rsid w:val="007D7D17"/>
    <w:rsid w:val="007E1185"/>
    <w:rsid w:val="007E212F"/>
    <w:rsid w:val="007F1636"/>
    <w:rsid w:val="007F40EB"/>
    <w:rsid w:val="007F48AF"/>
    <w:rsid w:val="007F5140"/>
    <w:rsid w:val="007F7491"/>
    <w:rsid w:val="00804F8B"/>
    <w:rsid w:val="00806D66"/>
    <w:rsid w:val="00807D61"/>
    <w:rsid w:val="00816936"/>
    <w:rsid w:val="008170FA"/>
    <w:rsid w:val="008174E9"/>
    <w:rsid w:val="0081767B"/>
    <w:rsid w:val="008201BD"/>
    <w:rsid w:val="0082211E"/>
    <w:rsid w:val="00826459"/>
    <w:rsid w:val="00830367"/>
    <w:rsid w:val="00831775"/>
    <w:rsid w:val="008324DE"/>
    <w:rsid w:val="00837A7C"/>
    <w:rsid w:val="0084028C"/>
    <w:rsid w:val="00840E6B"/>
    <w:rsid w:val="0084290B"/>
    <w:rsid w:val="0084377C"/>
    <w:rsid w:val="00846E1F"/>
    <w:rsid w:val="008519A5"/>
    <w:rsid w:val="008542E6"/>
    <w:rsid w:val="0085749F"/>
    <w:rsid w:val="008578AE"/>
    <w:rsid w:val="00857908"/>
    <w:rsid w:val="00863F28"/>
    <w:rsid w:val="00872A52"/>
    <w:rsid w:val="00874552"/>
    <w:rsid w:val="00874667"/>
    <w:rsid w:val="00880FC5"/>
    <w:rsid w:val="008821DA"/>
    <w:rsid w:val="008830A3"/>
    <w:rsid w:val="00886FEE"/>
    <w:rsid w:val="00891FC5"/>
    <w:rsid w:val="0089245D"/>
    <w:rsid w:val="00894844"/>
    <w:rsid w:val="008A0584"/>
    <w:rsid w:val="008A2259"/>
    <w:rsid w:val="008A2D8A"/>
    <w:rsid w:val="008A2E46"/>
    <w:rsid w:val="008A6292"/>
    <w:rsid w:val="008A66A1"/>
    <w:rsid w:val="008A6BA1"/>
    <w:rsid w:val="008B3DCC"/>
    <w:rsid w:val="008B7D49"/>
    <w:rsid w:val="008C04D1"/>
    <w:rsid w:val="008C0564"/>
    <w:rsid w:val="008C2581"/>
    <w:rsid w:val="008C393A"/>
    <w:rsid w:val="008C5EB4"/>
    <w:rsid w:val="008C6678"/>
    <w:rsid w:val="008C7144"/>
    <w:rsid w:val="008D126D"/>
    <w:rsid w:val="008D30B1"/>
    <w:rsid w:val="008D30C5"/>
    <w:rsid w:val="008D5038"/>
    <w:rsid w:val="008D5620"/>
    <w:rsid w:val="008E2167"/>
    <w:rsid w:val="008E423A"/>
    <w:rsid w:val="008E6974"/>
    <w:rsid w:val="008E79D4"/>
    <w:rsid w:val="00900B8C"/>
    <w:rsid w:val="00901F65"/>
    <w:rsid w:val="00903498"/>
    <w:rsid w:val="0090371D"/>
    <w:rsid w:val="009051A7"/>
    <w:rsid w:val="00906C6E"/>
    <w:rsid w:val="00907AEA"/>
    <w:rsid w:val="00910FCD"/>
    <w:rsid w:val="009132B5"/>
    <w:rsid w:val="0091442A"/>
    <w:rsid w:val="00915CDF"/>
    <w:rsid w:val="0092156B"/>
    <w:rsid w:val="009233BF"/>
    <w:rsid w:val="009249FB"/>
    <w:rsid w:val="00930EDE"/>
    <w:rsid w:val="0093440C"/>
    <w:rsid w:val="00935669"/>
    <w:rsid w:val="00944723"/>
    <w:rsid w:val="009474E3"/>
    <w:rsid w:val="00947E44"/>
    <w:rsid w:val="00950C4F"/>
    <w:rsid w:val="00950E9C"/>
    <w:rsid w:val="0095286B"/>
    <w:rsid w:val="009563D8"/>
    <w:rsid w:val="00956F89"/>
    <w:rsid w:val="009570C0"/>
    <w:rsid w:val="00957AD7"/>
    <w:rsid w:val="00960031"/>
    <w:rsid w:val="00960C82"/>
    <w:rsid w:val="009642A1"/>
    <w:rsid w:val="00966BF3"/>
    <w:rsid w:val="00971C22"/>
    <w:rsid w:val="00972829"/>
    <w:rsid w:val="00972A7A"/>
    <w:rsid w:val="009740FD"/>
    <w:rsid w:val="00974F77"/>
    <w:rsid w:val="00975E4F"/>
    <w:rsid w:val="009802C7"/>
    <w:rsid w:val="0098597E"/>
    <w:rsid w:val="00992991"/>
    <w:rsid w:val="00993F27"/>
    <w:rsid w:val="00994D94"/>
    <w:rsid w:val="009960F1"/>
    <w:rsid w:val="00996B73"/>
    <w:rsid w:val="00997B16"/>
    <w:rsid w:val="009A4CED"/>
    <w:rsid w:val="009B2301"/>
    <w:rsid w:val="009B2A35"/>
    <w:rsid w:val="009B3834"/>
    <w:rsid w:val="009B4E59"/>
    <w:rsid w:val="009B77DF"/>
    <w:rsid w:val="009C2C92"/>
    <w:rsid w:val="009C4889"/>
    <w:rsid w:val="009D0984"/>
    <w:rsid w:val="009D115C"/>
    <w:rsid w:val="009D27FF"/>
    <w:rsid w:val="009D40D9"/>
    <w:rsid w:val="009D7434"/>
    <w:rsid w:val="009E1930"/>
    <w:rsid w:val="009E3A4A"/>
    <w:rsid w:val="009E6357"/>
    <w:rsid w:val="009F2B72"/>
    <w:rsid w:val="009F5CA1"/>
    <w:rsid w:val="00A0164E"/>
    <w:rsid w:val="00A02F74"/>
    <w:rsid w:val="00A03C5C"/>
    <w:rsid w:val="00A0418B"/>
    <w:rsid w:val="00A04409"/>
    <w:rsid w:val="00A049E3"/>
    <w:rsid w:val="00A0624B"/>
    <w:rsid w:val="00A073E6"/>
    <w:rsid w:val="00A157EF"/>
    <w:rsid w:val="00A17927"/>
    <w:rsid w:val="00A2160E"/>
    <w:rsid w:val="00A23555"/>
    <w:rsid w:val="00A25378"/>
    <w:rsid w:val="00A272AC"/>
    <w:rsid w:val="00A27E56"/>
    <w:rsid w:val="00A30486"/>
    <w:rsid w:val="00A42AEC"/>
    <w:rsid w:val="00A435CC"/>
    <w:rsid w:val="00A436CE"/>
    <w:rsid w:val="00A4466C"/>
    <w:rsid w:val="00A452E6"/>
    <w:rsid w:val="00A54AD7"/>
    <w:rsid w:val="00A5588A"/>
    <w:rsid w:val="00A572BB"/>
    <w:rsid w:val="00A57CD1"/>
    <w:rsid w:val="00A61878"/>
    <w:rsid w:val="00A61937"/>
    <w:rsid w:val="00A64307"/>
    <w:rsid w:val="00A65145"/>
    <w:rsid w:val="00A65459"/>
    <w:rsid w:val="00A6700B"/>
    <w:rsid w:val="00A711B0"/>
    <w:rsid w:val="00A72F19"/>
    <w:rsid w:val="00A73F6C"/>
    <w:rsid w:val="00A74992"/>
    <w:rsid w:val="00A7641A"/>
    <w:rsid w:val="00A8441F"/>
    <w:rsid w:val="00A84519"/>
    <w:rsid w:val="00A8536C"/>
    <w:rsid w:val="00A855CF"/>
    <w:rsid w:val="00A875AD"/>
    <w:rsid w:val="00A900DD"/>
    <w:rsid w:val="00A91CD5"/>
    <w:rsid w:val="00A920A8"/>
    <w:rsid w:val="00A9218D"/>
    <w:rsid w:val="00A92FD4"/>
    <w:rsid w:val="00A93F97"/>
    <w:rsid w:val="00A959D2"/>
    <w:rsid w:val="00A96B90"/>
    <w:rsid w:val="00AA2633"/>
    <w:rsid w:val="00AA31E0"/>
    <w:rsid w:val="00AA715D"/>
    <w:rsid w:val="00AB0573"/>
    <w:rsid w:val="00AB13A1"/>
    <w:rsid w:val="00AB650A"/>
    <w:rsid w:val="00AC0F68"/>
    <w:rsid w:val="00AC3AAF"/>
    <w:rsid w:val="00AC3DCE"/>
    <w:rsid w:val="00AC4B83"/>
    <w:rsid w:val="00AC4F8C"/>
    <w:rsid w:val="00AC6279"/>
    <w:rsid w:val="00AC67CF"/>
    <w:rsid w:val="00AD31C0"/>
    <w:rsid w:val="00AD3DA9"/>
    <w:rsid w:val="00AD4CD1"/>
    <w:rsid w:val="00AD5274"/>
    <w:rsid w:val="00AE657B"/>
    <w:rsid w:val="00AE732C"/>
    <w:rsid w:val="00AF1C2F"/>
    <w:rsid w:val="00AF553B"/>
    <w:rsid w:val="00AF56FC"/>
    <w:rsid w:val="00B005BF"/>
    <w:rsid w:val="00B0075A"/>
    <w:rsid w:val="00B00D19"/>
    <w:rsid w:val="00B0308F"/>
    <w:rsid w:val="00B05A8D"/>
    <w:rsid w:val="00B1102A"/>
    <w:rsid w:val="00B14610"/>
    <w:rsid w:val="00B1666D"/>
    <w:rsid w:val="00B20104"/>
    <w:rsid w:val="00B21E7C"/>
    <w:rsid w:val="00B225F4"/>
    <w:rsid w:val="00B26262"/>
    <w:rsid w:val="00B26AFC"/>
    <w:rsid w:val="00B334B9"/>
    <w:rsid w:val="00B36A96"/>
    <w:rsid w:val="00B36DDE"/>
    <w:rsid w:val="00B37CA6"/>
    <w:rsid w:val="00B40631"/>
    <w:rsid w:val="00B40DCE"/>
    <w:rsid w:val="00B42985"/>
    <w:rsid w:val="00B4469F"/>
    <w:rsid w:val="00B45164"/>
    <w:rsid w:val="00B4771F"/>
    <w:rsid w:val="00B50330"/>
    <w:rsid w:val="00B50F3A"/>
    <w:rsid w:val="00B53500"/>
    <w:rsid w:val="00B64EB4"/>
    <w:rsid w:val="00B651D0"/>
    <w:rsid w:val="00B66C62"/>
    <w:rsid w:val="00B722E4"/>
    <w:rsid w:val="00B74874"/>
    <w:rsid w:val="00B74ADB"/>
    <w:rsid w:val="00B75AFD"/>
    <w:rsid w:val="00B76115"/>
    <w:rsid w:val="00B76E97"/>
    <w:rsid w:val="00B82A4D"/>
    <w:rsid w:val="00B82CCC"/>
    <w:rsid w:val="00B83B64"/>
    <w:rsid w:val="00B85704"/>
    <w:rsid w:val="00B86814"/>
    <w:rsid w:val="00B91A17"/>
    <w:rsid w:val="00B93330"/>
    <w:rsid w:val="00B94D82"/>
    <w:rsid w:val="00B95312"/>
    <w:rsid w:val="00B95B97"/>
    <w:rsid w:val="00B97A8E"/>
    <w:rsid w:val="00BA059A"/>
    <w:rsid w:val="00BA579F"/>
    <w:rsid w:val="00BB0F7D"/>
    <w:rsid w:val="00BB26FA"/>
    <w:rsid w:val="00BB46F3"/>
    <w:rsid w:val="00BB704D"/>
    <w:rsid w:val="00BC7DF6"/>
    <w:rsid w:val="00BD003C"/>
    <w:rsid w:val="00BD4972"/>
    <w:rsid w:val="00BE2551"/>
    <w:rsid w:val="00BE5097"/>
    <w:rsid w:val="00BE5E55"/>
    <w:rsid w:val="00BF08D5"/>
    <w:rsid w:val="00BF36CB"/>
    <w:rsid w:val="00BF4603"/>
    <w:rsid w:val="00BF50BB"/>
    <w:rsid w:val="00BF56D6"/>
    <w:rsid w:val="00C02619"/>
    <w:rsid w:val="00C0400C"/>
    <w:rsid w:val="00C05B1A"/>
    <w:rsid w:val="00C06F8B"/>
    <w:rsid w:val="00C06F95"/>
    <w:rsid w:val="00C10BE7"/>
    <w:rsid w:val="00C10FCB"/>
    <w:rsid w:val="00C15B7A"/>
    <w:rsid w:val="00C1671E"/>
    <w:rsid w:val="00C20251"/>
    <w:rsid w:val="00C2044E"/>
    <w:rsid w:val="00C256AA"/>
    <w:rsid w:val="00C26FF4"/>
    <w:rsid w:val="00C32A48"/>
    <w:rsid w:val="00C35354"/>
    <w:rsid w:val="00C42AC8"/>
    <w:rsid w:val="00C42B0E"/>
    <w:rsid w:val="00C50D62"/>
    <w:rsid w:val="00C52A38"/>
    <w:rsid w:val="00C608F4"/>
    <w:rsid w:val="00C61DF9"/>
    <w:rsid w:val="00C6321C"/>
    <w:rsid w:val="00C63827"/>
    <w:rsid w:val="00C63A8C"/>
    <w:rsid w:val="00C72BB9"/>
    <w:rsid w:val="00C74A4F"/>
    <w:rsid w:val="00C758F9"/>
    <w:rsid w:val="00C76575"/>
    <w:rsid w:val="00C84F40"/>
    <w:rsid w:val="00C903B1"/>
    <w:rsid w:val="00CA0D38"/>
    <w:rsid w:val="00CA279A"/>
    <w:rsid w:val="00CA6E2E"/>
    <w:rsid w:val="00CA7B8E"/>
    <w:rsid w:val="00CC3985"/>
    <w:rsid w:val="00CC47B8"/>
    <w:rsid w:val="00CD0076"/>
    <w:rsid w:val="00CD5072"/>
    <w:rsid w:val="00CD7F3D"/>
    <w:rsid w:val="00CE0123"/>
    <w:rsid w:val="00CE492D"/>
    <w:rsid w:val="00CF3D25"/>
    <w:rsid w:val="00CF57FC"/>
    <w:rsid w:val="00CF5C3F"/>
    <w:rsid w:val="00CF5E4F"/>
    <w:rsid w:val="00CF7D8D"/>
    <w:rsid w:val="00D01D73"/>
    <w:rsid w:val="00D061FD"/>
    <w:rsid w:val="00D063A7"/>
    <w:rsid w:val="00D0652B"/>
    <w:rsid w:val="00D06591"/>
    <w:rsid w:val="00D07FBF"/>
    <w:rsid w:val="00D10DC1"/>
    <w:rsid w:val="00D112D9"/>
    <w:rsid w:val="00D1172C"/>
    <w:rsid w:val="00D13A94"/>
    <w:rsid w:val="00D175B8"/>
    <w:rsid w:val="00D22A86"/>
    <w:rsid w:val="00D24788"/>
    <w:rsid w:val="00D26C59"/>
    <w:rsid w:val="00D3050C"/>
    <w:rsid w:val="00D31B84"/>
    <w:rsid w:val="00D34A94"/>
    <w:rsid w:val="00D352C5"/>
    <w:rsid w:val="00D44ADB"/>
    <w:rsid w:val="00D4568F"/>
    <w:rsid w:val="00D46939"/>
    <w:rsid w:val="00D46F01"/>
    <w:rsid w:val="00D46F24"/>
    <w:rsid w:val="00D51142"/>
    <w:rsid w:val="00D51A20"/>
    <w:rsid w:val="00D5321F"/>
    <w:rsid w:val="00D54843"/>
    <w:rsid w:val="00D57CDB"/>
    <w:rsid w:val="00D63F55"/>
    <w:rsid w:val="00D63FBB"/>
    <w:rsid w:val="00D72D1B"/>
    <w:rsid w:val="00D77FCD"/>
    <w:rsid w:val="00D8347D"/>
    <w:rsid w:val="00D834D6"/>
    <w:rsid w:val="00D84626"/>
    <w:rsid w:val="00D850E7"/>
    <w:rsid w:val="00D931FC"/>
    <w:rsid w:val="00D948CF"/>
    <w:rsid w:val="00DA1CE1"/>
    <w:rsid w:val="00DA3284"/>
    <w:rsid w:val="00DA53E2"/>
    <w:rsid w:val="00DA657F"/>
    <w:rsid w:val="00DB183F"/>
    <w:rsid w:val="00DB1A6B"/>
    <w:rsid w:val="00DB234E"/>
    <w:rsid w:val="00DB47AA"/>
    <w:rsid w:val="00DB53CA"/>
    <w:rsid w:val="00DB6967"/>
    <w:rsid w:val="00DB736F"/>
    <w:rsid w:val="00DB750A"/>
    <w:rsid w:val="00DC0276"/>
    <w:rsid w:val="00DC2594"/>
    <w:rsid w:val="00DC269D"/>
    <w:rsid w:val="00DC2D27"/>
    <w:rsid w:val="00DD07AD"/>
    <w:rsid w:val="00DD2C8C"/>
    <w:rsid w:val="00DD3297"/>
    <w:rsid w:val="00DD5A51"/>
    <w:rsid w:val="00DE0704"/>
    <w:rsid w:val="00DE35AE"/>
    <w:rsid w:val="00DE4433"/>
    <w:rsid w:val="00DE4ED2"/>
    <w:rsid w:val="00DE4FA2"/>
    <w:rsid w:val="00DE5308"/>
    <w:rsid w:val="00DE64B3"/>
    <w:rsid w:val="00DF201E"/>
    <w:rsid w:val="00DF31AF"/>
    <w:rsid w:val="00DF32AD"/>
    <w:rsid w:val="00DF5EC3"/>
    <w:rsid w:val="00DF79AE"/>
    <w:rsid w:val="00E050AA"/>
    <w:rsid w:val="00E05DA7"/>
    <w:rsid w:val="00E07305"/>
    <w:rsid w:val="00E11C41"/>
    <w:rsid w:val="00E20F72"/>
    <w:rsid w:val="00E21761"/>
    <w:rsid w:val="00E25398"/>
    <w:rsid w:val="00E2554E"/>
    <w:rsid w:val="00E27DBC"/>
    <w:rsid w:val="00E311FC"/>
    <w:rsid w:val="00E33A07"/>
    <w:rsid w:val="00E33D6B"/>
    <w:rsid w:val="00E36E31"/>
    <w:rsid w:val="00E42817"/>
    <w:rsid w:val="00E4324D"/>
    <w:rsid w:val="00E44BFE"/>
    <w:rsid w:val="00E45476"/>
    <w:rsid w:val="00E47227"/>
    <w:rsid w:val="00E50493"/>
    <w:rsid w:val="00E50884"/>
    <w:rsid w:val="00E55F6F"/>
    <w:rsid w:val="00E6053B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58EB"/>
    <w:rsid w:val="00E85EE6"/>
    <w:rsid w:val="00E86B2A"/>
    <w:rsid w:val="00E900E4"/>
    <w:rsid w:val="00E92ED0"/>
    <w:rsid w:val="00E9737E"/>
    <w:rsid w:val="00E976A6"/>
    <w:rsid w:val="00EA1B58"/>
    <w:rsid w:val="00EA6B52"/>
    <w:rsid w:val="00EA719D"/>
    <w:rsid w:val="00EB0268"/>
    <w:rsid w:val="00EB6329"/>
    <w:rsid w:val="00EB7887"/>
    <w:rsid w:val="00EC4DAD"/>
    <w:rsid w:val="00EE12E5"/>
    <w:rsid w:val="00EE2124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5417"/>
    <w:rsid w:val="00F1175F"/>
    <w:rsid w:val="00F124F9"/>
    <w:rsid w:val="00F1305E"/>
    <w:rsid w:val="00F14091"/>
    <w:rsid w:val="00F14929"/>
    <w:rsid w:val="00F165F2"/>
    <w:rsid w:val="00F17971"/>
    <w:rsid w:val="00F222E1"/>
    <w:rsid w:val="00F22324"/>
    <w:rsid w:val="00F26456"/>
    <w:rsid w:val="00F26D4B"/>
    <w:rsid w:val="00F27327"/>
    <w:rsid w:val="00F303F1"/>
    <w:rsid w:val="00F32960"/>
    <w:rsid w:val="00F337A5"/>
    <w:rsid w:val="00F36831"/>
    <w:rsid w:val="00F368F0"/>
    <w:rsid w:val="00F463E2"/>
    <w:rsid w:val="00F52128"/>
    <w:rsid w:val="00F53E10"/>
    <w:rsid w:val="00F556C5"/>
    <w:rsid w:val="00F575B0"/>
    <w:rsid w:val="00F62D9A"/>
    <w:rsid w:val="00F63668"/>
    <w:rsid w:val="00F6592B"/>
    <w:rsid w:val="00F66622"/>
    <w:rsid w:val="00F71FE5"/>
    <w:rsid w:val="00F74695"/>
    <w:rsid w:val="00F74BE4"/>
    <w:rsid w:val="00F76B97"/>
    <w:rsid w:val="00F8040A"/>
    <w:rsid w:val="00F811C3"/>
    <w:rsid w:val="00F833FB"/>
    <w:rsid w:val="00F843EA"/>
    <w:rsid w:val="00F85BEE"/>
    <w:rsid w:val="00F874DB"/>
    <w:rsid w:val="00F901D1"/>
    <w:rsid w:val="00F9580D"/>
    <w:rsid w:val="00F95C0B"/>
    <w:rsid w:val="00F9773F"/>
    <w:rsid w:val="00F97818"/>
    <w:rsid w:val="00FA34C4"/>
    <w:rsid w:val="00FB0719"/>
    <w:rsid w:val="00FB2683"/>
    <w:rsid w:val="00FB2D55"/>
    <w:rsid w:val="00FB2DD9"/>
    <w:rsid w:val="00FB2DE6"/>
    <w:rsid w:val="00FB4E7C"/>
    <w:rsid w:val="00FB64D7"/>
    <w:rsid w:val="00FC1086"/>
    <w:rsid w:val="00FC1CCD"/>
    <w:rsid w:val="00FC2BE6"/>
    <w:rsid w:val="00FC3956"/>
    <w:rsid w:val="00FC3E32"/>
    <w:rsid w:val="00FC6F47"/>
    <w:rsid w:val="00FD1934"/>
    <w:rsid w:val="00FD66C5"/>
    <w:rsid w:val="00FE3A04"/>
    <w:rsid w:val="00FE46E3"/>
    <w:rsid w:val="00FE5A79"/>
    <w:rsid w:val="00FE68B8"/>
    <w:rsid w:val="00FF1037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A54AD7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A54AD7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A54AD7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A54AD7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eader" Target="header2.xml"/><Relationship Id="rId26" Type="http://schemas.openxmlformats.org/officeDocument/2006/relationships/image" Target="media/image7.emf"/><Relationship Id="rId39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34" Type="http://schemas.openxmlformats.org/officeDocument/2006/relationships/image" Target="media/image15.emf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eader" Target="header1.xml"/><Relationship Id="rId25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203523B1BBEA92DCDAD2E4FE22AAA8BB117A0018CF2127018C1A3C3B50F2228FFE3BEF481EC3F0E0DE1O2L" TargetMode="External"/><Relationship Id="rId20" Type="http://schemas.openxmlformats.org/officeDocument/2006/relationships/image" Target="media/image1.emf"/><Relationship Id="rId29" Type="http://schemas.openxmlformats.org/officeDocument/2006/relationships/image" Target="media/image10.pn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13.emf"/><Relationship Id="rId37" Type="http://schemas.openxmlformats.org/officeDocument/2006/relationships/image" Target="media/image18.emf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4.emf"/><Relationship Id="rId28" Type="http://schemas.openxmlformats.org/officeDocument/2006/relationships/image" Target="media/image9.png"/><Relationship Id="rId36" Type="http://schemas.openxmlformats.org/officeDocument/2006/relationships/image" Target="media/image17.emf"/><Relationship Id="rId10" Type="http://schemas.openxmlformats.org/officeDocument/2006/relationships/hyperlink" Target="https://www.roseltorg.ru/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2.e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3.emf"/><Relationship Id="rId27" Type="http://schemas.openxmlformats.org/officeDocument/2006/relationships/image" Target="media/image8.emf"/><Relationship Id="rId30" Type="http://schemas.openxmlformats.org/officeDocument/2006/relationships/image" Target="media/image11.emf"/><Relationship Id="rId35" Type="http://schemas.openxmlformats.org/officeDocument/2006/relationships/image" Target="media/image16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03E8DF-0C64-40B9-9C0A-CF964D2AB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13250</Words>
  <Characters>75530</Characters>
  <Application>Microsoft Office Word</Application>
  <DocSecurity>0</DocSecurity>
  <Lines>629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88603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Ахметова</cp:lastModifiedBy>
  <cp:revision>2</cp:revision>
  <cp:lastPrinted>2018-02-12T11:03:00Z</cp:lastPrinted>
  <dcterms:created xsi:type="dcterms:W3CDTF">2018-03-28T12:04:00Z</dcterms:created>
  <dcterms:modified xsi:type="dcterms:W3CDTF">2018-03-28T12:04:00Z</dcterms:modified>
</cp:coreProperties>
</file>